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6ABBF" w14:textId="5522189A" w:rsidR="005C0BF5" w:rsidRPr="009C7708" w:rsidRDefault="002E0F9B" w:rsidP="00E23E3F">
      <w:pPr>
        <w:pStyle w:val="Heading1"/>
        <w:ind w:left="142"/>
        <w:rPr>
          <w:rFonts w:ascii="Arial" w:hAnsi="Arial" w:cs="Arial"/>
          <w:sz w:val="28"/>
          <w:szCs w:val="28"/>
        </w:rPr>
      </w:pPr>
      <w:r w:rsidRPr="009C7708">
        <w:rPr>
          <w:rFonts w:ascii="Arial" w:hAnsi="Arial" w:cs="Arial"/>
          <w:noProof/>
          <w:sz w:val="28"/>
          <w:szCs w:val="28"/>
        </w:rPr>
        <w:drawing>
          <wp:anchor distT="0" distB="0" distL="114300" distR="114300" simplePos="0" relativeHeight="251658752" behindDoc="1" locked="0" layoutInCell="1" allowOverlap="1" wp14:anchorId="23EF6D3E" wp14:editId="0D73A607">
            <wp:simplePos x="0" y="0"/>
            <wp:positionH relativeFrom="column">
              <wp:posOffset>3602936</wp:posOffset>
            </wp:positionH>
            <wp:positionV relativeFrom="paragraph">
              <wp:posOffset>301</wp:posOffset>
            </wp:positionV>
            <wp:extent cx="2722880" cy="999490"/>
            <wp:effectExtent l="0" t="0" r="1270" b="0"/>
            <wp:wrapTight wrapText="bothSides">
              <wp:wrapPolygon edited="0">
                <wp:start x="0" y="0"/>
                <wp:lineTo x="0" y="20996"/>
                <wp:lineTo x="21459" y="20996"/>
                <wp:lineTo x="21459" y="0"/>
                <wp:lineTo x="0" y="0"/>
              </wp:wrapPolygon>
            </wp:wrapTight>
            <wp:docPr id="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a:extLst>
                        <a:ext uri="{C183D7F6-B498-43B3-948B-1728B52AA6E4}">
                          <adec:decorative xmlns:adec="http://schemas.microsoft.com/office/drawing/2017/decorative" val="1"/>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t="21889" b="19282"/>
                    <a:stretch/>
                  </pic:blipFill>
                  <pic:spPr bwMode="auto">
                    <a:xfrm>
                      <a:off x="0" y="0"/>
                      <a:ext cx="2722880" cy="9994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334FD" w:rsidRPr="009C7708">
        <w:rPr>
          <w:rFonts w:ascii="Arial" w:hAnsi="Arial" w:cs="Arial"/>
          <w:sz w:val="28"/>
          <w:szCs w:val="28"/>
        </w:rPr>
        <w:t>Employer r</w:t>
      </w:r>
      <w:r w:rsidR="005C0BF5" w:rsidRPr="009C7708">
        <w:rPr>
          <w:rFonts w:ascii="Arial" w:hAnsi="Arial" w:cs="Arial"/>
          <w:sz w:val="28"/>
          <w:szCs w:val="28"/>
        </w:rPr>
        <w:t>equest for an estimate of retirement benefits</w:t>
      </w:r>
    </w:p>
    <w:p w14:paraId="6CE33479" w14:textId="28CC795F" w:rsidR="002E0F9B" w:rsidRDefault="002E0F9B">
      <w:pPr>
        <w:rPr>
          <w:rFonts w:ascii="Arial" w:hAnsi="Arial"/>
          <w:szCs w:val="24"/>
        </w:rPr>
      </w:pPr>
    </w:p>
    <w:p w14:paraId="20E3643D" w14:textId="77777777" w:rsidR="00B17D4C" w:rsidRDefault="00B17D4C">
      <w:pPr>
        <w:rPr>
          <w:rFonts w:ascii="Arial" w:hAnsi="Arial"/>
          <w:szCs w:val="24"/>
        </w:rPr>
      </w:pPr>
    </w:p>
    <w:p w14:paraId="323BC55D" w14:textId="4758F65F" w:rsidR="0084380F" w:rsidRPr="005334FD" w:rsidRDefault="00E23E3F" w:rsidP="0084380F">
      <w:pPr>
        <w:rPr>
          <w:rFonts w:ascii="Arial" w:hAnsi="Arial"/>
          <w:vanish/>
          <w:szCs w:val="24"/>
        </w:rPr>
      </w:pPr>
      <w:r w:rsidRPr="009C7708">
        <w:rPr>
          <w:rFonts w:ascii="Arial" w:hAnsi="Arial"/>
          <w:noProof/>
          <w:szCs w:val="24"/>
        </w:rPr>
        <mc:AlternateContent>
          <mc:Choice Requires="wps">
            <w:drawing>
              <wp:anchor distT="45720" distB="45720" distL="114300" distR="114300" simplePos="0" relativeHeight="251661824" behindDoc="0" locked="0" layoutInCell="1" allowOverlap="1" wp14:anchorId="35129CF4" wp14:editId="394291A1">
                <wp:simplePos x="0" y="0"/>
                <wp:positionH relativeFrom="column">
                  <wp:posOffset>6350</wp:posOffset>
                </wp:positionH>
                <wp:positionV relativeFrom="paragraph">
                  <wp:posOffset>184150</wp:posOffset>
                </wp:positionV>
                <wp:extent cx="5518150" cy="1404620"/>
                <wp:effectExtent l="0" t="0" r="635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0" cy="1404620"/>
                        </a:xfrm>
                        <a:prstGeom prst="rect">
                          <a:avLst/>
                        </a:prstGeom>
                        <a:solidFill>
                          <a:srgbClr val="FFFFFF"/>
                        </a:solidFill>
                        <a:ln w="9525">
                          <a:noFill/>
                          <a:miter lim="800000"/>
                          <a:headEnd/>
                          <a:tailEnd/>
                        </a:ln>
                      </wps:spPr>
                      <wps:txbx>
                        <w:txbxContent>
                          <w:p w14:paraId="67701115" w14:textId="3E6869E6" w:rsidR="009C7708" w:rsidRPr="009C7708" w:rsidRDefault="009C7708">
                            <w:r w:rsidRPr="009C7708">
                              <w:rPr>
                                <w:rFonts w:ascii="Arial" w:hAnsi="Arial"/>
                                <w:szCs w:val="24"/>
                              </w:rPr>
                              <w:t xml:space="preserve">Please note charges for estimates apply where two or more employer estimates have already been requested for </w:t>
                            </w:r>
                            <w:r w:rsidR="00E23E3F">
                              <w:rPr>
                                <w:rFonts w:ascii="Arial" w:hAnsi="Arial"/>
                                <w:szCs w:val="24"/>
                              </w:rPr>
                              <w:t>a</w:t>
                            </w:r>
                            <w:r w:rsidRPr="009C7708">
                              <w:rPr>
                                <w:rFonts w:ascii="Arial" w:hAnsi="Arial"/>
                                <w:szCs w:val="24"/>
                              </w:rPr>
                              <w:t xml:space="preserve"> member in the last 12-months</w:t>
                            </w:r>
                            <w:r w:rsidR="00E23E3F">
                              <w:rPr>
                                <w:rFonts w:ascii="Arial" w:hAnsi="Arial"/>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129CF4" id="_x0000_t202" coordsize="21600,21600" o:spt="202" path="m,l,21600r21600,l21600,xe">
                <v:stroke joinstyle="miter"/>
                <v:path gradientshapeok="t" o:connecttype="rect"/>
              </v:shapetype>
              <v:shape id="Text Box 2" o:spid="_x0000_s1026" type="#_x0000_t202" style="position:absolute;margin-left:.5pt;margin-top:14.5pt;width:434.5pt;height:110.6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" stroked="f">
                <v:textbox style="mso-fit-shape-to-text:t">
                  <w:txbxContent>
                    <w:p w14:paraId="67701115" w14:textId="3E6869E6" w:rsidR="009C7708" w:rsidRPr="009C7708" w:rsidRDefault="009C7708">
                      <w:r w:rsidRPr="009C7708">
                        <w:rPr>
                          <w:rFonts w:ascii="Arial" w:hAnsi="Arial"/>
                          <w:szCs w:val="24"/>
                        </w:rPr>
                        <w:t xml:space="preserve">Please note charges for estimates apply where two or more employer estimates have already been requested for </w:t>
                      </w:r>
                      <w:r w:rsidR="00E23E3F">
                        <w:rPr>
                          <w:rFonts w:ascii="Arial" w:hAnsi="Arial"/>
                          <w:szCs w:val="24"/>
                        </w:rPr>
                        <w:t>a</w:t>
                      </w:r>
                      <w:r w:rsidRPr="009C7708">
                        <w:rPr>
                          <w:rFonts w:ascii="Arial" w:hAnsi="Arial"/>
                          <w:szCs w:val="24"/>
                        </w:rPr>
                        <w:t xml:space="preserve"> member in the last 12-months</w:t>
                      </w:r>
                      <w:r w:rsidR="00E23E3F">
                        <w:rPr>
                          <w:rFonts w:ascii="Arial" w:hAnsi="Arial"/>
                          <w:szCs w:val="24"/>
                        </w:rPr>
                        <w:t>.</w:t>
                      </w:r>
                    </w:p>
                  </w:txbxContent>
                </v:textbox>
                <w10:wrap type="square"/>
              </v:shape>
            </w:pict>
          </mc:Fallback>
        </mc:AlternateContent>
      </w:r>
    </w:p>
    <w:p w14:paraId="68D6FE58" w14:textId="36B4A030" w:rsidR="005334FD" w:rsidRPr="004A1E25" w:rsidRDefault="005334FD" w:rsidP="005334FD">
      <w:pPr>
        <w:pStyle w:val="Heading2"/>
        <w:spacing w:before="0"/>
        <w:rPr>
          <w:rFonts w:ascii="Arial" w:hAnsi="Arial" w:cs="Arial"/>
          <w:color w:val="FFFFFF" w:themeColor="background1"/>
          <w:sz w:val="8"/>
          <w:szCs w:val="8"/>
        </w:rPr>
      </w:pPr>
    </w:p>
    <w:tbl>
      <w:tblPr>
        <w:tblpPr w:leftFromText="180" w:rightFromText="180" w:vertAnchor="text" w:horzAnchor="margin" w:tblpXSpec="center" w:tblpY="187"/>
        <w:tblOverlap w:val="never"/>
        <w:tblW w:w="4957" w:type="pct"/>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ook w:val="0620" w:firstRow="1" w:lastRow="0" w:firstColumn="0" w:lastColumn="0" w:noHBand="1" w:noVBand="1"/>
      </w:tblPr>
      <w:tblGrid>
        <w:gridCol w:w="956"/>
        <w:gridCol w:w="1024"/>
        <w:gridCol w:w="1729"/>
        <w:gridCol w:w="114"/>
        <w:gridCol w:w="139"/>
        <w:gridCol w:w="1511"/>
        <w:gridCol w:w="1191"/>
        <w:gridCol w:w="1332"/>
        <w:gridCol w:w="720"/>
        <w:gridCol w:w="222"/>
      </w:tblGrid>
      <w:tr w:rsidR="005334FD" w:rsidRPr="004A1E25" w14:paraId="18BD2667" w14:textId="77777777" w:rsidTr="00B17D4C">
        <w:trPr>
          <w:trHeight w:val="510"/>
        </w:trPr>
        <w:tc>
          <w:tcPr>
            <w:tcW w:w="2217"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E86BE9" w14:textId="77777777" w:rsidR="005334FD" w:rsidRPr="00726AEC" w:rsidRDefault="005334FD" w:rsidP="004F401D">
            <w:pPr>
              <w:pStyle w:val="Header"/>
              <w:spacing w:before="40" w:after="40"/>
              <w:ind w:right="35"/>
              <w:rPr>
                <w:rFonts w:ascii="Arial" w:hAnsi="Arial"/>
                <w:b/>
                <w:bCs/>
                <w:szCs w:val="24"/>
              </w:rPr>
            </w:pPr>
            <w:r w:rsidRPr="00726AEC">
              <w:rPr>
                <w:rFonts w:ascii="Arial" w:hAnsi="Arial"/>
                <w:bCs/>
                <w:szCs w:val="24"/>
              </w:rPr>
              <w:t xml:space="preserve">Employer: </w:t>
            </w:r>
          </w:p>
        </w:tc>
        <w:tc>
          <w:tcPr>
            <w:tcW w:w="2783"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80795F" w14:textId="77777777" w:rsidR="005334FD" w:rsidRPr="00726AEC" w:rsidRDefault="005334FD" w:rsidP="004F401D">
            <w:pPr>
              <w:pStyle w:val="Header"/>
              <w:spacing w:before="40" w:after="40"/>
              <w:ind w:right="35"/>
              <w:rPr>
                <w:rFonts w:ascii="Arial" w:hAnsi="Arial"/>
                <w:b/>
                <w:bCs/>
                <w:szCs w:val="24"/>
              </w:rPr>
            </w:pPr>
            <w:r w:rsidRPr="00726AEC">
              <w:rPr>
                <w:rFonts w:ascii="Arial" w:hAnsi="Arial"/>
                <w:bCs/>
                <w:szCs w:val="24"/>
              </w:rPr>
              <w:t>Employer scheme reference number</w:t>
            </w:r>
            <w:r>
              <w:rPr>
                <w:rFonts w:ascii="Arial" w:hAnsi="Arial"/>
                <w:bCs/>
                <w:szCs w:val="24"/>
              </w:rPr>
              <w:t>:</w:t>
            </w:r>
          </w:p>
        </w:tc>
      </w:tr>
      <w:tr w:rsidR="005334FD" w:rsidRPr="004A1E25" w14:paraId="0F153B12" w14:textId="77777777" w:rsidTr="00E23E3F">
        <w:trPr>
          <w:trHeight w:val="510"/>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vAlign w:val="center"/>
          </w:tcPr>
          <w:p w14:paraId="2B76FEAF" w14:textId="77777777" w:rsidR="005334FD" w:rsidRPr="00E23E3F" w:rsidRDefault="005334FD" w:rsidP="004F401D">
            <w:pPr>
              <w:pStyle w:val="Header"/>
              <w:spacing w:before="40" w:after="40"/>
              <w:ind w:right="35"/>
              <w:rPr>
                <w:rFonts w:ascii="Arial" w:hAnsi="Arial"/>
                <w:b/>
                <w:bCs/>
                <w:sz w:val="28"/>
                <w:szCs w:val="28"/>
              </w:rPr>
            </w:pPr>
            <w:r w:rsidRPr="00E23E3F">
              <w:rPr>
                <w:rFonts w:ascii="Arial" w:hAnsi="Arial"/>
                <w:b/>
                <w:bCs/>
                <w:sz w:val="28"/>
                <w:szCs w:val="28"/>
              </w:rPr>
              <w:t xml:space="preserve">1. Member’s details </w:t>
            </w:r>
          </w:p>
        </w:tc>
      </w:tr>
      <w:tr w:rsidR="005334FD" w:rsidRPr="004A1E25" w14:paraId="4ECBE3F8" w14:textId="77777777" w:rsidTr="004028DD">
        <w:trPr>
          <w:trHeight w:val="454"/>
        </w:trPr>
        <w:tc>
          <w:tcPr>
            <w:tcW w:w="535" w:type="pct"/>
            <w:tcBorders>
              <w:top w:val="single" w:sz="4" w:space="0" w:color="auto"/>
              <w:bottom w:val="nil"/>
              <w:right w:val="nil"/>
            </w:tcBorders>
            <w:vAlign w:val="center"/>
          </w:tcPr>
          <w:p w14:paraId="3C87DD8F" w14:textId="77777777" w:rsidR="005334FD" w:rsidRPr="004A1E25" w:rsidRDefault="005334FD" w:rsidP="004F401D">
            <w:pPr>
              <w:pStyle w:val="Header"/>
              <w:spacing w:before="40" w:after="40"/>
              <w:rPr>
                <w:rFonts w:ascii="Arial" w:hAnsi="Arial"/>
                <w:b/>
                <w:szCs w:val="24"/>
              </w:rPr>
            </w:pPr>
            <w:r w:rsidRPr="004A1E25">
              <w:rPr>
                <w:rFonts w:ascii="Arial" w:hAnsi="Arial"/>
                <w:szCs w:val="24"/>
              </w:rPr>
              <w:t>Title</w:t>
            </w:r>
          </w:p>
        </w:tc>
        <w:tc>
          <w:tcPr>
            <w:tcW w:w="573" w:type="pct"/>
            <w:tcBorders>
              <w:top w:val="single" w:sz="4" w:space="0" w:color="auto"/>
              <w:left w:val="nil"/>
              <w:bottom w:val="dotted" w:sz="4" w:space="0" w:color="auto"/>
              <w:right w:val="nil"/>
            </w:tcBorders>
            <w:vAlign w:val="center"/>
          </w:tcPr>
          <w:p w14:paraId="434B7D62" w14:textId="77777777" w:rsidR="005334FD" w:rsidRPr="004A1E25" w:rsidRDefault="005334FD" w:rsidP="004F401D">
            <w:pPr>
              <w:pStyle w:val="Header"/>
              <w:spacing w:before="40" w:after="40"/>
              <w:rPr>
                <w:rFonts w:ascii="Arial" w:hAnsi="Arial"/>
                <w:b/>
                <w:szCs w:val="24"/>
              </w:rPr>
            </w:pPr>
          </w:p>
        </w:tc>
        <w:tc>
          <w:tcPr>
            <w:tcW w:w="967" w:type="pct"/>
            <w:tcBorders>
              <w:top w:val="single" w:sz="4" w:space="0" w:color="auto"/>
              <w:left w:val="nil"/>
              <w:bottom w:val="nil"/>
              <w:right w:val="nil"/>
            </w:tcBorders>
            <w:vAlign w:val="center"/>
          </w:tcPr>
          <w:p w14:paraId="4215E88D" w14:textId="77777777" w:rsidR="005334FD" w:rsidRPr="004A1E25" w:rsidRDefault="005334FD" w:rsidP="004F401D">
            <w:pPr>
              <w:pStyle w:val="Header"/>
              <w:spacing w:before="40" w:after="40"/>
              <w:rPr>
                <w:rFonts w:ascii="Arial" w:hAnsi="Arial"/>
                <w:b/>
                <w:szCs w:val="24"/>
              </w:rPr>
            </w:pPr>
            <w:r w:rsidRPr="004A1E25">
              <w:rPr>
                <w:rFonts w:ascii="Arial" w:hAnsi="Arial"/>
                <w:szCs w:val="24"/>
              </w:rPr>
              <w:t>First name(s)</w:t>
            </w:r>
          </w:p>
        </w:tc>
        <w:tc>
          <w:tcPr>
            <w:tcW w:w="987" w:type="pct"/>
            <w:gridSpan w:val="3"/>
            <w:tcBorders>
              <w:top w:val="single" w:sz="4" w:space="0" w:color="auto"/>
              <w:left w:val="nil"/>
              <w:bottom w:val="dotted" w:sz="4" w:space="0" w:color="auto"/>
              <w:right w:val="nil"/>
            </w:tcBorders>
            <w:vAlign w:val="center"/>
          </w:tcPr>
          <w:p w14:paraId="5D873BCB" w14:textId="77777777" w:rsidR="005334FD" w:rsidRPr="004A1E25" w:rsidRDefault="005334FD" w:rsidP="004F401D">
            <w:pPr>
              <w:pStyle w:val="Header"/>
              <w:spacing w:before="40" w:after="40"/>
              <w:rPr>
                <w:rFonts w:ascii="Arial" w:hAnsi="Arial"/>
                <w:b/>
                <w:szCs w:val="24"/>
              </w:rPr>
            </w:pPr>
          </w:p>
        </w:tc>
        <w:tc>
          <w:tcPr>
            <w:tcW w:w="666" w:type="pct"/>
            <w:tcBorders>
              <w:top w:val="single" w:sz="4" w:space="0" w:color="auto"/>
              <w:left w:val="nil"/>
              <w:bottom w:val="nil"/>
              <w:right w:val="nil"/>
            </w:tcBorders>
            <w:vAlign w:val="center"/>
          </w:tcPr>
          <w:p w14:paraId="280DBB08" w14:textId="77777777" w:rsidR="005334FD" w:rsidRPr="004A1E25" w:rsidRDefault="005334FD" w:rsidP="004F401D">
            <w:pPr>
              <w:pStyle w:val="Header"/>
              <w:spacing w:before="40" w:after="40"/>
              <w:rPr>
                <w:rFonts w:ascii="Arial" w:hAnsi="Arial"/>
                <w:b/>
                <w:szCs w:val="24"/>
              </w:rPr>
            </w:pPr>
            <w:r w:rsidRPr="004A1E25">
              <w:rPr>
                <w:rFonts w:ascii="Arial" w:hAnsi="Arial"/>
                <w:szCs w:val="24"/>
              </w:rPr>
              <w:t>Surname</w:t>
            </w:r>
          </w:p>
        </w:tc>
        <w:tc>
          <w:tcPr>
            <w:tcW w:w="1148" w:type="pct"/>
            <w:gridSpan w:val="2"/>
            <w:tcBorders>
              <w:top w:val="single" w:sz="4" w:space="0" w:color="auto"/>
              <w:left w:val="nil"/>
              <w:bottom w:val="dotted" w:sz="4" w:space="0" w:color="auto"/>
              <w:right w:val="nil"/>
            </w:tcBorders>
            <w:vAlign w:val="center"/>
          </w:tcPr>
          <w:p w14:paraId="31CCE50B" w14:textId="77777777" w:rsidR="005334FD" w:rsidRPr="004A1E25" w:rsidRDefault="005334FD" w:rsidP="004F401D">
            <w:pPr>
              <w:pStyle w:val="Header"/>
              <w:spacing w:before="40" w:after="40"/>
              <w:rPr>
                <w:rFonts w:ascii="Arial" w:hAnsi="Arial"/>
                <w:b/>
                <w:szCs w:val="24"/>
              </w:rPr>
            </w:pPr>
          </w:p>
        </w:tc>
        <w:tc>
          <w:tcPr>
            <w:tcW w:w="124" w:type="pct"/>
            <w:tcBorders>
              <w:top w:val="single" w:sz="4" w:space="0" w:color="auto"/>
              <w:left w:val="nil"/>
              <w:bottom w:val="nil"/>
            </w:tcBorders>
            <w:vAlign w:val="center"/>
          </w:tcPr>
          <w:p w14:paraId="1C7BA73F" w14:textId="77777777" w:rsidR="005334FD" w:rsidRPr="004A1E25" w:rsidRDefault="005334FD" w:rsidP="004F401D">
            <w:pPr>
              <w:pStyle w:val="Header"/>
              <w:spacing w:before="40" w:after="40"/>
              <w:rPr>
                <w:rFonts w:ascii="Arial" w:hAnsi="Arial"/>
                <w:b/>
                <w:szCs w:val="24"/>
              </w:rPr>
            </w:pPr>
          </w:p>
        </w:tc>
      </w:tr>
      <w:tr w:rsidR="005334FD" w:rsidRPr="004A1E25" w14:paraId="28F8C5D4" w14:textId="77777777" w:rsidTr="00E23E3F">
        <w:trPr>
          <w:trHeight w:val="113"/>
        </w:trPr>
        <w:tc>
          <w:tcPr>
            <w:tcW w:w="5000" w:type="pct"/>
            <w:gridSpan w:val="10"/>
            <w:tcBorders>
              <w:top w:val="nil"/>
              <w:bottom w:val="nil"/>
            </w:tcBorders>
          </w:tcPr>
          <w:p w14:paraId="7EF570E4" w14:textId="77777777" w:rsidR="005334FD" w:rsidRPr="004A1E25" w:rsidRDefault="005334FD" w:rsidP="004F401D">
            <w:pPr>
              <w:pStyle w:val="Header"/>
              <w:rPr>
                <w:rFonts w:ascii="Arial" w:hAnsi="Arial"/>
                <w:sz w:val="12"/>
                <w:szCs w:val="12"/>
              </w:rPr>
            </w:pPr>
          </w:p>
        </w:tc>
      </w:tr>
      <w:tr w:rsidR="005334FD" w:rsidRPr="004A1E25" w14:paraId="15306E4B" w14:textId="77777777" w:rsidTr="004028DD">
        <w:trPr>
          <w:trHeight w:val="454"/>
        </w:trPr>
        <w:tc>
          <w:tcPr>
            <w:tcW w:w="1108" w:type="pct"/>
            <w:gridSpan w:val="2"/>
            <w:tcBorders>
              <w:top w:val="nil"/>
              <w:bottom w:val="nil"/>
              <w:right w:val="nil"/>
            </w:tcBorders>
            <w:vAlign w:val="center"/>
          </w:tcPr>
          <w:p w14:paraId="6D329AE3" w14:textId="31872A97" w:rsidR="005334FD" w:rsidRPr="004A1E25" w:rsidRDefault="005334FD" w:rsidP="004F401D">
            <w:pPr>
              <w:pStyle w:val="Header"/>
              <w:spacing w:before="40" w:after="40"/>
              <w:rPr>
                <w:rFonts w:ascii="Arial" w:hAnsi="Arial"/>
                <w:b/>
                <w:szCs w:val="24"/>
              </w:rPr>
            </w:pPr>
            <w:r>
              <w:rPr>
                <w:rFonts w:ascii="Arial" w:hAnsi="Arial"/>
                <w:szCs w:val="24"/>
              </w:rPr>
              <w:t>Date of birth</w:t>
            </w:r>
          </w:p>
        </w:tc>
        <w:tc>
          <w:tcPr>
            <w:tcW w:w="1031" w:type="pct"/>
            <w:gridSpan w:val="2"/>
            <w:tcBorders>
              <w:top w:val="nil"/>
              <w:left w:val="nil"/>
              <w:bottom w:val="dotted" w:sz="4" w:space="0" w:color="auto"/>
              <w:right w:val="nil"/>
            </w:tcBorders>
            <w:vAlign w:val="bottom"/>
          </w:tcPr>
          <w:p w14:paraId="496CDB05" w14:textId="77777777" w:rsidR="005334FD" w:rsidRPr="004A1E25" w:rsidRDefault="005334FD" w:rsidP="004F401D">
            <w:pPr>
              <w:pStyle w:val="Header"/>
              <w:spacing w:before="40" w:after="40"/>
              <w:rPr>
                <w:rFonts w:ascii="Arial" w:hAnsi="Arial"/>
                <w:szCs w:val="24"/>
              </w:rPr>
            </w:pPr>
          </w:p>
        </w:tc>
        <w:tc>
          <w:tcPr>
            <w:tcW w:w="923" w:type="pct"/>
            <w:gridSpan w:val="2"/>
            <w:tcBorders>
              <w:top w:val="nil"/>
              <w:left w:val="nil"/>
              <w:bottom w:val="nil"/>
              <w:right w:val="nil"/>
            </w:tcBorders>
            <w:vAlign w:val="center"/>
          </w:tcPr>
          <w:p w14:paraId="701B1FA9" w14:textId="0B77306C" w:rsidR="005334FD" w:rsidRPr="004A1E25" w:rsidRDefault="005334FD" w:rsidP="004F401D">
            <w:pPr>
              <w:pStyle w:val="Header"/>
              <w:spacing w:before="40" w:after="40"/>
              <w:rPr>
                <w:rFonts w:ascii="Arial" w:hAnsi="Arial"/>
                <w:b/>
                <w:szCs w:val="24"/>
              </w:rPr>
            </w:pPr>
            <w:r>
              <w:rPr>
                <w:rFonts w:ascii="Arial" w:hAnsi="Arial"/>
                <w:szCs w:val="24"/>
              </w:rPr>
              <w:t xml:space="preserve">Payroll </w:t>
            </w:r>
            <w:r w:rsidR="004028DD">
              <w:rPr>
                <w:rFonts w:ascii="Arial" w:hAnsi="Arial"/>
                <w:szCs w:val="24"/>
              </w:rPr>
              <w:t xml:space="preserve">No. </w:t>
            </w:r>
          </w:p>
        </w:tc>
        <w:tc>
          <w:tcPr>
            <w:tcW w:w="1814" w:type="pct"/>
            <w:gridSpan w:val="3"/>
            <w:tcBorders>
              <w:top w:val="nil"/>
              <w:left w:val="nil"/>
              <w:bottom w:val="dotted" w:sz="4" w:space="0" w:color="auto"/>
              <w:right w:val="nil"/>
            </w:tcBorders>
            <w:vAlign w:val="bottom"/>
          </w:tcPr>
          <w:p w14:paraId="5B9A9639" w14:textId="77777777" w:rsidR="005334FD" w:rsidRPr="004A1E25" w:rsidRDefault="005334FD" w:rsidP="004F401D">
            <w:pPr>
              <w:pStyle w:val="Header"/>
              <w:spacing w:before="40" w:after="40"/>
              <w:rPr>
                <w:rFonts w:ascii="Arial" w:hAnsi="Arial"/>
                <w:szCs w:val="24"/>
              </w:rPr>
            </w:pPr>
          </w:p>
        </w:tc>
        <w:tc>
          <w:tcPr>
            <w:tcW w:w="124" w:type="pct"/>
            <w:tcBorders>
              <w:top w:val="nil"/>
              <w:left w:val="nil"/>
              <w:bottom w:val="nil"/>
            </w:tcBorders>
            <w:vAlign w:val="center"/>
          </w:tcPr>
          <w:p w14:paraId="5481DE0D" w14:textId="77777777" w:rsidR="005334FD" w:rsidRPr="004A1E25" w:rsidRDefault="005334FD" w:rsidP="004F401D">
            <w:pPr>
              <w:pStyle w:val="Header"/>
              <w:spacing w:before="40" w:after="40"/>
              <w:rPr>
                <w:rFonts w:ascii="Arial" w:hAnsi="Arial"/>
                <w:szCs w:val="24"/>
              </w:rPr>
            </w:pPr>
          </w:p>
        </w:tc>
      </w:tr>
      <w:tr w:rsidR="005334FD" w:rsidRPr="004A1E25" w14:paraId="79353C2A" w14:textId="77777777" w:rsidTr="00E23E3F">
        <w:trPr>
          <w:trHeight w:val="113"/>
        </w:trPr>
        <w:tc>
          <w:tcPr>
            <w:tcW w:w="5000" w:type="pct"/>
            <w:gridSpan w:val="10"/>
            <w:tcBorders>
              <w:top w:val="nil"/>
              <w:bottom w:val="nil"/>
            </w:tcBorders>
            <w:vAlign w:val="center"/>
          </w:tcPr>
          <w:p w14:paraId="7E03F75A" w14:textId="77777777" w:rsidR="005334FD" w:rsidRPr="004A1E25" w:rsidRDefault="005334FD" w:rsidP="004F401D">
            <w:pPr>
              <w:pStyle w:val="Header"/>
              <w:rPr>
                <w:rFonts w:ascii="Arial" w:hAnsi="Arial"/>
                <w:sz w:val="12"/>
                <w:szCs w:val="12"/>
              </w:rPr>
            </w:pPr>
          </w:p>
        </w:tc>
      </w:tr>
      <w:tr w:rsidR="005334FD" w:rsidRPr="004A1E25" w14:paraId="09B74864" w14:textId="77777777" w:rsidTr="00E23E3F">
        <w:trPr>
          <w:trHeight w:val="113"/>
        </w:trPr>
        <w:tc>
          <w:tcPr>
            <w:tcW w:w="5000" w:type="pct"/>
            <w:gridSpan w:val="10"/>
            <w:tcBorders>
              <w:top w:val="nil"/>
              <w:bottom w:val="nil"/>
            </w:tcBorders>
            <w:vAlign w:val="center"/>
          </w:tcPr>
          <w:p w14:paraId="1A06960E" w14:textId="77777777" w:rsidR="005334FD" w:rsidRPr="004A1E25" w:rsidRDefault="005334FD" w:rsidP="004F401D">
            <w:pPr>
              <w:pStyle w:val="Header"/>
              <w:rPr>
                <w:rFonts w:ascii="Arial" w:hAnsi="Arial"/>
                <w:sz w:val="12"/>
                <w:szCs w:val="12"/>
              </w:rPr>
            </w:pPr>
          </w:p>
        </w:tc>
      </w:tr>
      <w:tr w:rsidR="005334FD" w:rsidRPr="004A1E25" w14:paraId="27BFB890" w14:textId="77777777" w:rsidTr="00E23E3F">
        <w:trPr>
          <w:trHeight w:val="454"/>
        </w:trPr>
        <w:tc>
          <w:tcPr>
            <w:tcW w:w="3062" w:type="pct"/>
            <w:gridSpan w:val="6"/>
            <w:tcBorders>
              <w:top w:val="nil"/>
              <w:bottom w:val="nil"/>
              <w:right w:val="dotted" w:sz="4" w:space="0" w:color="auto"/>
            </w:tcBorders>
            <w:vAlign w:val="center"/>
          </w:tcPr>
          <w:p w14:paraId="5760EBBC" w14:textId="77777777" w:rsidR="005334FD" w:rsidRPr="004A1E25" w:rsidRDefault="005334FD" w:rsidP="004F401D">
            <w:pPr>
              <w:pStyle w:val="Header"/>
              <w:spacing w:before="40" w:after="40"/>
              <w:rPr>
                <w:rFonts w:ascii="Arial" w:hAnsi="Arial"/>
                <w:b/>
                <w:szCs w:val="24"/>
              </w:rPr>
            </w:pPr>
            <w:r w:rsidRPr="004A1E25">
              <w:rPr>
                <w:rFonts w:ascii="Arial" w:hAnsi="Arial"/>
                <w:szCs w:val="24"/>
              </w:rPr>
              <w:t>National Insurance number</w:t>
            </w:r>
          </w:p>
        </w:tc>
        <w:tc>
          <w:tcPr>
            <w:tcW w:w="1411" w:type="pct"/>
            <w:gridSpan w:val="2"/>
            <w:tcBorders>
              <w:top w:val="dotted" w:sz="4" w:space="0" w:color="auto"/>
              <w:left w:val="dotted" w:sz="4" w:space="0" w:color="auto"/>
              <w:bottom w:val="dotted" w:sz="4" w:space="0" w:color="auto"/>
              <w:right w:val="dotted" w:sz="4" w:space="0" w:color="auto"/>
            </w:tcBorders>
            <w:vAlign w:val="center"/>
          </w:tcPr>
          <w:p w14:paraId="3C40691C" w14:textId="77777777" w:rsidR="005334FD" w:rsidRPr="004A1E25" w:rsidRDefault="005334FD" w:rsidP="004F401D">
            <w:pPr>
              <w:pStyle w:val="Header"/>
              <w:spacing w:before="40" w:after="40"/>
              <w:rPr>
                <w:rFonts w:ascii="Arial" w:hAnsi="Arial"/>
                <w:b/>
                <w:szCs w:val="24"/>
              </w:rPr>
            </w:pPr>
          </w:p>
        </w:tc>
        <w:tc>
          <w:tcPr>
            <w:tcW w:w="527" w:type="pct"/>
            <w:gridSpan w:val="2"/>
            <w:tcBorders>
              <w:top w:val="nil"/>
              <w:left w:val="dotted" w:sz="4" w:space="0" w:color="auto"/>
              <w:bottom w:val="nil"/>
            </w:tcBorders>
            <w:vAlign w:val="center"/>
          </w:tcPr>
          <w:p w14:paraId="0E0D1A89" w14:textId="77777777" w:rsidR="005334FD" w:rsidRPr="004A1E25" w:rsidRDefault="005334FD" w:rsidP="004F401D">
            <w:pPr>
              <w:pStyle w:val="Header"/>
              <w:spacing w:before="40" w:after="40"/>
              <w:rPr>
                <w:rFonts w:ascii="Arial" w:hAnsi="Arial"/>
                <w:szCs w:val="24"/>
              </w:rPr>
            </w:pPr>
          </w:p>
        </w:tc>
      </w:tr>
      <w:tr w:rsidR="005334FD" w:rsidRPr="004A1E25" w14:paraId="16C48BD5" w14:textId="77777777" w:rsidTr="00E23E3F">
        <w:trPr>
          <w:trHeight w:val="113"/>
        </w:trPr>
        <w:tc>
          <w:tcPr>
            <w:tcW w:w="5000" w:type="pct"/>
            <w:gridSpan w:val="10"/>
            <w:tcBorders>
              <w:top w:val="nil"/>
              <w:bottom w:val="dotted" w:sz="4" w:space="0" w:color="FFFFFF" w:themeColor="background1"/>
            </w:tcBorders>
            <w:vAlign w:val="center"/>
          </w:tcPr>
          <w:p w14:paraId="01182809" w14:textId="77777777" w:rsidR="005334FD" w:rsidRPr="004A1E25" w:rsidRDefault="005334FD" w:rsidP="004F401D">
            <w:pPr>
              <w:pStyle w:val="Header"/>
              <w:rPr>
                <w:rFonts w:ascii="Arial" w:hAnsi="Arial"/>
                <w:sz w:val="12"/>
                <w:szCs w:val="12"/>
              </w:rPr>
            </w:pPr>
          </w:p>
        </w:tc>
      </w:tr>
      <w:tr w:rsidR="005334FD" w:rsidRPr="004A1E25" w14:paraId="7A225B05" w14:textId="77777777" w:rsidTr="00E23E3F">
        <w:trPr>
          <w:trHeight w:val="454"/>
        </w:trPr>
        <w:tc>
          <w:tcPr>
            <w:tcW w:w="3062" w:type="pct"/>
            <w:gridSpan w:val="6"/>
            <w:tcBorders>
              <w:top w:val="dotted" w:sz="4" w:space="0" w:color="FFFFFF" w:themeColor="background1"/>
              <w:bottom w:val="dotted" w:sz="4" w:space="0" w:color="FFFFFF" w:themeColor="background1"/>
              <w:right w:val="dotted" w:sz="4" w:space="0" w:color="auto"/>
            </w:tcBorders>
            <w:vAlign w:val="center"/>
          </w:tcPr>
          <w:p w14:paraId="4AC42C5A" w14:textId="4F3DA500" w:rsidR="005334FD" w:rsidRPr="004A1E25" w:rsidRDefault="005334FD" w:rsidP="004F401D">
            <w:pPr>
              <w:pStyle w:val="Header"/>
              <w:spacing w:before="40" w:after="40"/>
              <w:rPr>
                <w:rFonts w:ascii="Arial" w:hAnsi="Arial"/>
                <w:b/>
                <w:szCs w:val="24"/>
                <w:highlight w:val="yellow"/>
              </w:rPr>
            </w:pPr>
            <w:r>
              <w:rPr>
                <w:rFonts w:ascii="Arial" w:hAnsi="Arial"/>
                <w:szCs w:val="24"/>
              </w:rPr>
              <w:t>Estimated leaving date</w:t>
            </w:r>
          </w:p>
        </w:tc>
        <w:tc>
          <w:tcPr>
            <w:tcW w:w="1411" w:type="pct"/>
            <w:gridSpan w:val="2"/>
            <w:tcBorders>
              <w:top w:val="dotted" w:sz="4" w:space="0" w:color="auto"/>
              <w:left w:val="dotted" w:sz="4" w:space="0" w:color="auto"/>
              <w:bottom w:val="dotted" w:sz="4" w:space="0" w:color="auto"/>
              <w:right w:val="dotted" w:sz="4" w:space="0" w:color="auto"/>
            </w:tcBorders>
            <w:vAlign w:val="center"/>
          </w:tcPr>
          <w:p w14:paraId="62E64F59" w14:textId="77777777" w:rsidR="005334FD" w:rsidRPr="004A1E25" w:rsidRDefault="005334FD" w:rsidP="004F401D">
            <w:pPr>
              <w:pStyle w:val="Header"/>
              <w:spacing w:before="40" w:after="40"/>
              <w:rPr>
                <w:rFonts w:ascii="Arial" w:hAnsi="Arial"/>
                <w:b/>
                <w:szCs w:val="24"/>
              </w:rPr>
            </w:pPr>
          </w:p>
        </w:tc>
        <w:tc>
          <w:tcPr>
            <w:tcW w:w="527" w:type="pct"/>
            <w:gridSpan w:val="2"/>
            <w:tcBorders>
              <w:top w:val="dotted" w:sz="4" w:space="0" w:color="FFFFFF" w:themeColor="background1"/>
              <w:left w:val="dotted" w:sz="4" w:space="0" w:color="auto"/>
              <w:bottom w:val="nil"/>
            </w:tcBorders>
            <w:vAlign w:val="center"/>
          </w:tcPr>
          <w:p w14:paraId="387EF8FA" w14:textId="77777777" w:rsidR="005334FD" w:rsidRPr="004A1E25" w:rsidRDefault="005334FD" w:rsidP="004F401D">
            <w:pPr>
              <w:pStyle w:val="Header"/>
              <w:spacing w:before="40" w:after="40"/>
              <w:rPr>
                <w:rFonts w:ascii="Arial" w:hAnsi="Arial"/>
                <w:szCs w:val="24"/>
              </w:rPr>
            </w:pPr>
          </w:p>
        </w:tc>
      </w:tr>
      <w:tr w:rsidR="005334FD" w:rsidRPr="004A1E25" w14:paraId="1F253678" w14:textId="77777777" w:rsidTr="00E23E3F">
        <w:trPr>
          <w:trHeight w:val="113"/>
        </w:trPr>
        <w:tc>
          <w:tcPr>
            <w:tcW w:w="5000" w:type="pct"/>
            <w:gridSpan w:val="10"/>
            <w:tcBorders>
              <w:top w:val="nil"/>
              <w:bottom w:val="nil"/>
            </w:tcBorders>
            <w:vAlign w:val="center"/>
          </w:tcPr>
          <w:p w14:paraId="130AC49B" w14:textId="77777777" w:rsidR="005334FD" w:rsidRPr="004A1E25" w:rsidRDefault="005334FD" w:rsidP="004F401D">
            <w:pPr>
              <w:pStyle w:val="Header"/>
              <w:rPr>
                <w:rFonts w:ascii="Arial" w:hAnsi="Arial"/>
                <w:b/>
                <w:sz w:val="12"/>
                <w:szCs w:val="12"/>
              </w:rPr>
            </w:pPr>
          </w:p>
        </w:tc>
      </w:tr>
    </w:tbl>
    <w:p w14:paraId="1709F9DE" w14:textId="77777777" w:rsidR="005334FD" w:rsidRPr="009C7708" w:rsidRDefault="005334FD" w:rsidP="009C7708"/>
    <w:tbl>
      <w:tblPr>
        <w:tblW w:w="5000" w:type="pct"/>
        <w:tblLook w:val="0020" w:firstRow="1" w:lastRow="0" w:firstColumn="0" w:lastColumn="0" w:noHBand="0" w:noVBand="0"/>
      </w:tblPr>
      <w:tblGrid>
        <w:gridCol w:w="5049"/>
        <w:gridCol w:w="1322"/>
        <w:gridCol w:w="1062"/>
        <w:gridCol w:w="261"/>
        <w:gridCol w:w="572"/>
        <w:gridCol w:w="750"/>
      </w:tblGrid>
      <w:tr w:rsidR="008C0946" w:rsidRPr="005334FD" w14:paraId="65142AC3" w14:textId="77777777" w:rsidTr="005C0BF5">
        <w:trPr>
          <w:cantSplit/>
          <w:trHeight w:val="320"/>
        </w:trPr>
        <w:tc>
          <w:tcPr>
            <w:tcW w:w="5000" w:type="pct"/>
            <w:gridSpan w:val="6"/>
            <w:tcBorders>
              <w:top w:val="single" w:sz="4" w:space="0" w:color="auto"/>
              <w:left w:val="single" w:sz="4" w:space="0" w:color="auto"/>
              <w:bottom w:val="single" w:sz="4" w:space="0" w:color="808080"/>
              <w:right w:val="single" w:sz="4" w:space="0" w:color="auto"/>
            </w:tcBorders>
            <w:shd w:val="clear" w:color="auto" w:fill="D9D9D9"/>
          </w:tcPr>
          <w:p w14:paraId="00E4D035" w14:textId="29CD593F" w:rsidR="008C0946" w:rsidRPr="009C7708" w:rsidRDefault="005334FD" w:rsidP="00105C98">
            <w:pPr>
              <w:pStyle w:val="Subtitle"/>
              <w:spacing w:before="60" w:after="60"/>
              <w:jc w:val="left"/>
              <w:rPr>
                <w:rFonts w:ascii="Arial" w:hAnsi="Arial"/>
                <w:bCs w:val="0"/>
                <w:sz w:val="28"/>
                <w:szCs w:val="28"/>
              </w:rPr>
            </w:pPr>
            <w:r w:rsidRPr="009C7708">
              <w:rPr>
                <w:rFonts w:ascii="Arial" w:hAnsi="Arial"/>
                <w:bCs w:val="0"/>
                <w:sz w:val="28"/>
                <w:szCs w:val="28"/>
              </w:rPr>
              <w:t xml:space="preserve">2. </w:t>
            </w:r>
            <w:r w:rsidR="008C0946" w:rsidRPr="009C7708">
              <w:rPr>
                <w:rFonts w:ascii="Arial" w:hAnsi="Arial"/>
                <w:bCs w:val="0"/>
                <w:sz w:val="28"/>
                <w:szCs w:val="28"/>
              </w:rPr>
              <w:t>Reason for retirement (tick one)</w:t>
            </w:r>
          </w:p>
        </w:tc>
      </w:tr>
      <w:tr w:rsidR="00B709A9" w:rsidRPr="005334FD" w14:paraId="1DF77C80" w14:textId="77777777" w:rsidTr="005C0BF5">
        <w:trPr>
          <w:cantSplit/>
          <w:trHeight w:val="80"/>
        </w:trPr>
        <w:tc>
          <w:tcPr>
            <w:tcW w:w="4584" w:type="pct"/>
            <w:gridSpan w:val="5"/>
            <w:tcBorders>
              <w:top w:val="single" w:sz="4" w:space="0" w:color="808080"/>
              <w:left w:val="single" w:sz="4" w:space="0" w:color="auto"/>
              <w:bottom w:val="single" w:sz="4" w:space="0" w:color="808080"/>
            </w:tcBorders>
          </w:tcPr>
          <w:p w14:paraId="148CCFCA" w14:textId="77777777" w:rsidR="00B709A9" w:rsidRDefault="00B709A9" w:rsidP="00105C98">
            <w:pPr>
              <w:pStyle w:val="Subtitle"/>
              <w:spacing w:before="60" w:after="60"/>
              <w:jc w:val="left"/>
              <w:rPr>
                <w:rFonts w:ascii="Arial" w:hAnsi="Arial"/>
                <w:b w:val="0"/>
                <w:sz w:val="24"/>
                <w:szCs w:val="24"/>
              </w:rPr>
            </w:pPr>
            <w:r w:rsidRPr="005334FD">
              <w:rPr>
                <w:rFonts w:ascii="Arial" w:hAnsi="Arial"/>
                <w:b w:val="0"/>
                <w:sz w:val="24"/>
                <w:szCs w:val="24"/>
              </w:rPr>
              <w:t>Choosing to retire (age 65 or State Pension age if later)</w:t>
            </w:r>
          </w:p>
          <w:p w14:paraId="51B96CCE" w14:textId="77777777" w:rsidR="00A57455" w:rsidRPr="005334FD" w:rsidRDefault="00A57455" w:rsidP="00105C98">
            <w:pPr>
              <w:pStyle w:val="Subtitle"/>
              <w:spacing w:before="60" w:after="60"/>
              <w:jc w:val="left"/>
              <w:rPr>
                <w:rFonts w:ascii="Arial" w:hAnsi="Arial"/>
                <w:b w:val="0"/>
                <w:bCs w:val="0"/>
                <w:sz w:val="24"/>
                <w:szCs w:val="24"/>
              </w:rPr>
            </w:pPr>
          </w:p>
        </w:tc>
        <w:tc>
          <w:tcPr>
            <w:tcW w:w="416" w:type="pct"/>
            <w:tcBorders>
              <w:top w:val="single" w:sz="4" w:space="0" w:color="808080"/>
              <w:bottom w:val="single" w:sz="4" w:space="0" w:color="808080"/>
              <w:right w:val="single" w:sz="4" w:space="0" w:color="auto"/>
            </w:tcBorders>
          </w:tcPr>
          <w:p w14:paraId="51900AB4" w14:textId="77777777" w:rsidR="00B709A9" w:rsidRPr="005334FD" w:rsidRDefault="00B709A9" w:rsidP="0084380F">
            <w:pPr>
              <w:pStyle w:val="Subtitle"/>
              <w:spacing w:before="60" w:after="60"/>
              <w:jc w:val="left"/>
              <w:rPr>
                <w:rFonts w:ascii="Arial" w:hAnsi="Arial"/>
                <w:b w:val="0"/>
                <w:bCs w:val="0"/>
                <w:sz w:val="24"/>
                <w:szCs w:val="24"/>
              </w:rPr>
            </w:pPr>
            <w:r w:rsidRPr="005334FD">
              <w:rPr>
                <w:rFonts w:ascii="Arial" w:hAnsi="Arial"/>
                <w:b w:val="0"/>
                <w:bCs w:val="0"/>
                <w:sz w:val="24"/>
                <w:szCs w:val="24"/>
              </w:rPr>
              <w:fldChar w:fldCharType="begin">
                <w:ffData>
                  <w:name w:val="Check2"/>
                  <w:enabled/>
                  <w:calcOnExit w:val="0"/>
                  <w:checkBox>
                    <w:sizeAuto/>
                    <w:default w:val="0"/>
                  </w:checkBox>
                </w:ffData>
              </w:fldChar>
            </w:r>
            <w:r w:rsidRPr="005334FD">
              <w:rPr>
                <w:rFonts w:ascii="Arial" w:hAnsi="Arial"/>
                <w:b w:val="0"/>
                <w:bCs w:val="0"/>
                <w:sz w:val="24"/>
                <w:szCs w:val="24"/>
              </w:rPr>
              <w:instrText xml:space="preserve"> FORMCHECKBOX </w:instrText>
            </w:r>
            <w:r w:rsidRPr="005334FD">
              <w:rPr>
                <w:rFonts w:ascii="Arial" w:hAnsi="Arial"/>
                <w:b w:val="0"/>
                <w:bCs w:val="0"/>
                <w:sz w:val="24"/>
                <w:szCs w:val="24"/>
              </w:rPr>
            </w:r>
            <w:r w:rsidRPr="005334FD">
              <w:rPr>
                <w:rFonts w:ascii="Arial" w:hAnsi="Arial"/>
                <w:b w:val="0"/>
                <w:bCs w:val="0"/>
                <w:sz w:val="24"/>
                <w:szCs w:val="24"/>
              </w:rPr>
              <w:fldChar w:fldCharType="separate"/>
            </w:r>
            <w:r w:rsidRPr="005334FD">
              <w:rPr>
                <w:rFonts w:ascii="Arial" w:hAnsi="Arial"/>
                <w:b w:val="0"/>
                <w:bCs w:val="0"/>
                <w:sz w:val="24"/>
                <w:szCs w:val="24"/>
              </w:rPr>
              <w:fldChar w:fldCharType="end"/>
            </w:r>
          </w:p>
        </w:tc>
      </w:tr>
      <w:tr w:rsidR="00B709A9" w:rsidRPr="005334FD" w14:paraId="6324016B" w14:textId="77777777" w:rsidTr="005C0BF5">
        <w:trPr>
          <w:cantSplit/>
          <w:trHeight w:val="80"/>
        </w:trPr>
        <w:tc>
          <w:tcPr>
            <w:tcW w:w="4584" w:type="pct"/>
            <w:gridSpan w:val="5"/>
            <w:tcBorders>
              <w:top w:val="single" w:sz="4" w:space="0" w:color="808080"/>
              <w:left w:val="single" w:sz="4" w:space="0" w:color="auto"/>
            </w:tcBorders>
          </w:tcPr>
          <w:p w14:paraId="6517D047" w14:textId="77777777" w:rsidR="00B709A9" w:rsidRDefault="00B709A9" w:rsidP="00105C98">
            <w:pPr>
              <w:pStyle w:val="Subtitle"/>
              <w:spacing w:before="60" w:after="60"/>
              <w:jc w:val="left"/>
              <w:rPr>
                <w:rFonts w:ascii="Arial" w:hAnsi="Arial"/>
                <w:b w:val="0"/>
                <w:bCs w:val="0"/>
                <w:sz w:val="24"/>
                <w:szCs w:val="24"/>
              </w:rPr>
            </w:pPr>
            <w:r w:rsidRPr="005334FD">
              <w:rPr>
                <w:rFonts w:ascii="Arial" w:hAnsi="Arial"/>
                <w:b w:val="0"/>
                <w:bCs w:val="0"/>
                <w:sz w:val="24"/>
                <w:szCs w:val="24"/>
              </w:rPr>
              <w:t>Choosing to retire (between 55 and the later of 65 or State Pension age)</w:t>
            </w:r>
          </w:p>
          <w:p w14:paraId="3A6FFD90" w14:textId="77777777" w:rsidR="00A57455" w:rsidRPr="005334FD" w:rsidRDefault="00A57455" w:rsidP="00105C98">
            <w:pPr>
              <w:pStyle w:val="Subtitle"/>
              <w:spacing w:before="60" w:after="60"/>
              <w:jc w:val="left"/>
              <w:rPr>
                <w:rFonts w:ascii="Arial" w:hAnsi="Arial"/>
                <w:b w:val="0"/>
                <w:bCs w:val="0"/>
                <w:sz w:val="24"/>
                <w:szCs w:val="24"/>
              </w:rPr>
            </w:pPr>
          </w:p>
        </w:tc>
        <w:tc>
          <w:tcPr>
            <w:tcW w:w="416" w:type="pct"/>
            <w:tcBorders>
              <w:top w:val="single" w:sz="4" w:space="0" w:color="808080"/>
              <w:right w:val="single" w:sz="4" w:space="0" w:color="auto"/>
            </w:tcBorders>
          </w:tcPr>
          <w:p w14:paraId="755F4697" w14:textId="77777777" w:rsidR="00B709A9" w:rsidRPr="005334FD" w:rsidRDefault="00B709A9" w:rsidP="0084380F">
            <w:pPr>
              <w:pStyle w:val="Subtitle"/>
              <w:spacing w:before="60" w:after="60"/>
              <w:jc w:val="left"/>
              <w:rPr>
                <w:rFonts w:ascii="Arial" w:hAnsi="Arial"/>
                <w:b w:val="0"/>
                <w:bCs w:val="0"/>
                <w:sz w:val="24"/>
                <w:szCs w:val="24"/>
              </w:rPr>
            </w:pPr>
            <w:r w:rsidRPr="005334FD">
              <w:rPr>
                <w:rFonts w:ascii="Arial" w:hAnsi="Arial"/>
                <w:b w:val="0"/>
                <w:bCs w:val="0"/>
                <w:sz w:val="24"/>
                <w:szCs w:val="24"/>
              </w:rPr>
              <w:fldChar w:fldCharType="begin">
                <w:ffData>
                  <w:name w:val="Check3"/>
                  <w:enabled/>
                  <w:calcOnExit w:val="0"/>
                  <w:checkBox>
                    <w:sizeAuto/>
                    <w:default w:val="0"/>
                  </w:checkBox>
                </w:ffData>
              </w:fldChar>
            </w:r>
            <w:r w:rsidRPr="005334FD">
              <w:rPr>
                <w:rFonts w:ascii="Arial" w:hAnsi="Arial"/>
                <w:b w:val="0"/>
                <w:bCs w:val="0"/>
                <w:sz w:val="24"/>
                <w:szCs w:val="24"/>
              </w:rPr>
              <w:instrText xml:space="preserve"> FORMCHECKBOX </w:instrText>
            </w:r>
            <w:r w:rsidRPr="005334FD">
              <w:rPr>
                <w:rFonts w:ascii="Arial" w:hAnsi="Arial"/>
                <w:b w:val="0"/>
                <w:bCs w:val="0"/>
                <w:sz w:val="24"/>
                <w:szCs w:val="24"/>
              </w:rPr>
            </w:r>
            <w:r w:rsidRPr="005334FD">
              <w:rPr>
                <w:rFonts w:ascii="Arial" w:hAnsi="Arial"/>
                <w:b w:val="0"/>
                <w:bCs w:val="0"/>
                <w:sz w:val="24"/>
                <w:szCs w:val="24"/>
              </w:rPr>
              <w:fldChar w:fldCharType="separate"/>
            </w:r>
            <w:r w:rsidRPr="005334FD">
              <w:rPr>
                <w:rFonts w:ascii="Arial" w:hAnsi="Arial"/>
                <w:b w:val="0"/>
                <w:bCs w:val="0"/>
                <w:sz w:val="24"/>
                <w:szCs w:val="24"/>
              </w:rPr>
              <w:fldChar w:fldCharType="end"/>
            </w:r>
          </w:p>
        </w:tc>
      </w:tr>
      <w:tr w:rsidR="00E63FB8" w:rsidRPr="005334FD" w14:paraId="2507A3E2" w14:textId="77777777" w:rsidTr="005C0BF5">
        <w:trPr>
          <w:cantSplit/>
          <w:trHeight w:val="80"/>
        </w:trPr>
        <w:tc>
          <w:tcPr>
            <w:tcW w:w="4584" w:type="pct"/>
            <w:gridSpan w:val="5"/>
            <w:tcBorders>
              <w:left w:val="single" w:sz="4" w:space="0" w:color="auto"/>
            </w:tcBorders>
          </w:tcPr>
          <w:p w14:paraId="77575BBB" w14:textId="77777777" w:rsidR="00E63FB8" w:rsidRPr="005334FD" w:rsidRDefault="00EC11E7" w:rsidP="00EC11E7">
            <w:pPr>
              <w:pStyle w:val="Subtitle"/>
              <w:numPr>
                <w:ilvl w:val="0"/>
                <w:numId w:val="2"/>
              </w:numPr>
              <w:spacing w:before="60" w:after="60"/>
              <w:jc w:val="left"/>
              <w:rPr>
                <w:rFonts w:ascii="Arial" w:hAnsi="Arial"/>
                <w:b w:val="0"/>
                <w:bCs w:val="0"/>
                <w:sz w:val="24"/>
                <w:szCs w:val="24"/>
              </w:rPr>
            </w:pPr>
            <w:r w:rsidRPr="005334FD">
              <w:rPr>
                <w:rFonts w:ascii="Arial" w:hAnsi="Arial"/>
                <w:b w:val="0"/>
                <w:bCs w:val="0"/>
                <w:sz w:val="24"/>
                <w:szCs w:val="24"/>
              </w:rPr>
              <w:t>Subject to your discretions policy, w</w:t>
            </w:r>
            <w:r w:rsidR="00E63FB8" w:rsidRPr="005334FD">
              <w:rPr>
                <w:rFonts w:ascii="Arial" w:hAnsi="Arial"/>
                <w:b w:val="0"/>
                <w:bCs w:val="0"/>
                <w:sz w:val="24"/>
                <w:szCs w:val="24"/>
              </w:rPr>
              <w:t>ould you like the</w:t>
            </w:r>
            <w:r w:rsidRPr="005334FD">
              <w:rPr>
                <w:rFonts w:ascii="Arial" w:hAnsi="Arial"/>
                <w:b w:val="0"/>
                <w:bCs w:val="0"/>
                <w:sz w:val="24"/>
                <w:szCs w:val="24"/>
              </w:rPr>
              <w:t xml:space="preserve"> estimate to include the cost to the employer of waiving actuarial reductions?  </w:t>
            </w:r>
          </w:p>
        </w:tc>
        <w:tc>
          <w:tcPr>
            <w:tcW w:w="416" w:type="pct"/>
            <w:tcBorders>
              <w:right w:val="single" w:sz="4" w:space="0" w:color="auto"/>
            </w:tcBorders>
          </w:tcPr>
          <w:p w14:paraId="6D670A6B" w14:textId="77777777" w:rsidR="00E63FB8" w:rsidRPr="005334FD" w:rsidRDefault="00E63FB8" w:rsidP="0084380F">
            <w:pPr>
              <w:pStyle w:val="Subtitle"/>
              <w:spacing w:before="60" w:after="60"/>
              <w:jc w:val="left"/>
              <w:rPr>
                <w:rFonts w:ascii="Arial" w:hAnsi="Arial"/>
                <w:b w:val="0"/>
                <w:bCs w:val="0"/>
                <w:sz w:val="24"/>
                <w:szCs w:val="24"/>
              </w:rPr>
            </w:pPr>
            <w:r w:rsidRPr="005334FD">
              <w:rPr>
                <w:rFonts w:ascii="Arial" w:hAnsi="Arial"/>
                <w:b w:val="0"/>
                <w:bCs w:val="0"/>
                <w:sz w:val="24"/>
                <w:szCs w:val="24"/>
              </w:rPr>
              <w:fldChar w:fldCharType="begin">
                <w:ffData>
                  <w:name w:val="Check1"/>
                  <w:enabled/>
                  <w:calcOnExit w:val="0"/>
                  <w:checkBox>
                    <w:sizeAuto/>
                    <w:default w:val="0"/>
                  </w:checkBox>
                </w:ffData>
              </w:fldChar>
            </w:r>
            <w:r w:rsidRPr="005334FD">
              <w:rPr>
                <w:rFonts w:ascii="Arial" w:hAnsi="Arial"/>
                <w:b w:val="0"/>
                <w:bCs w:val="0"/>
                <w:sz w:val="24"/>
                <w:szCs w:val="24"/>
              </w:rPr>
              <w:instrText xml:space="preserve"> FORMCHECKBOX </w:instrText>
            </w:r>
            <w:r w:rsidRPr="005334FD">
              <w:rPr>
                <w:rFonts w:ascii="Arial" w:hAnsi="Arial"/>
                <w:b w:val="0"/>
                <w:bCs w:val="0"/>
                <w:sz w:val="24"/>
                <w:szCs w:val="24"/>
              </w:rPr>
            </w:r>
            <w:r w:rsidRPr="005334FD">
              <w:rPr>
                <w:rFonts w:ascii="Arial" w:hAnsi="Arial"/>
                <w:b w:val="0"/>
                <w:bCs w:val="0"/>
                <w:sz w:val="24"/>
                <w:szCs w:val="24"/>
              </w:rPr>
              <w:fldChar w:fldCharType="separate"/>
            </w:r>
            <w:r w:rsidRPr="005334FD">
              <w:rPr>
                <w:rFonts w:ascii="Arial" w:hAnsi="Arial"/>
                <w:b w:val="0"/>
                <w:bCs w:val="0"/>
                <w:sz w:val="24"/>
                <w:szCs w:val="24"/>
              </w:rPr>
              <w:fldChar w:fldCharType="end"/>
            </w:r>
          </w:p>
        </w:tc>
      </w:tr>
      <w:tr w:rsidR="00EC11E7" w:rsidRPr="005334FD" w14:paraId="234BC166" w14:textId="77777777" w:rsidTr="005C0BF5">
        <w:trPr>
          <w:cantSplit/>
          <w:trHeight w:val="80"/>
        </w:trPr>
        <w:tc>
          <w:tcPr>
            <w:tcW w:w="4584" w:type="pct"/>
            <w:gridSpan w:val="5"/>
            <w:tcBorders>
              <w:left w:val="single" w:sz="4" w:space="0" w:color="auto"/>
              <w:bottom w:val="single" w:sz="4" w:space="0" w:color="808080"/>
            </w:tcBorders>
          </w:tcPr>
          <w:p w14:paraId="3126D611" w14:textId="4A722282" w:rsidR="00EC11E7" w:rsidRPr="005334FD" w:rsidRDefault="00EC11E7" w:rsidP="00EC11E7">
            <w:pPr>
              <w:pStyle w:val="Subtitle"/>
              <w:numPr>
                <w:ilvl w:val="0"/>
                <w:numId w:val="2"/>
              </w:numPr>
              <w:spacing w:before="60" w:after="60"/>
              <w:jc w:val="left"/>
              <w:rPr>
                <w:rFonts w:ascii="Arial" w:hAnsi="Arial"/>
                <w:b w:val="0"/>
                <w:bCs w:val="0"/>
                <w:sz w:val="24"/>
                <w:szCs w:val="24"/>
              </w:rPr>
            </w:pPr>
            <w:r w:rsidRPr="005334FD">
              <w:rPr>
                <w:rFonts w:ascii="Arial" w:hAnsi="Arial"/>
                <w:b w:val="0"/>
                <w:bCs w:val="0"/>
                <w:sz w:val="24"/>
                <w:szCs w:val="24"/>
              </w:rPr>
              <w:t xml:space="preserve">Subject to your discretions policy, would you like the estimate to include the cost to the employer of switching on the </w:t>
            </w:r>
            <w:r w:rsidR="005334FD" w:rsidRPr="005334FD">
              <w:rPr>
                <w:rFonts w:ascii="Arial" w:hAnsi="Arial"/>
                <w:b w:val="0"/>
                <w:bCs w:val="0"/>
                <w:sz w:val="24"/>
                <w:szCs w:val="24"/>
              </w:rPr>
              <w:t>85-year</w:t>
            </w:r>
            <w:r w:rsidRPr="005334FD">
              <w:rPr>
                <w:rFonts w:ascii="Arial" w:hAnsi="Arial"/>
                <w:b w:val="0"/>
                <w:bCs w:val="0"/>
                <w:sz w:val="24"/>
                <w:szCs w:val="24"/>
              </w:rPr>
              <w:t xml:space="preserve"> rule if it applies?</w:t>
            </w:r>
          </w:p>
        </w:tc>
        <w:tc>
          <w:tcPr>
            <w:tcW w:w="416" w:type="pct"/>
            <w:tcBorders>
              <w:bottom w:val="single" w:sz="4" w:space="0" w:color="808080"/>
              <w:right w:val="single" w:sz="4" w:space="0" w:color="auto"/>
            </w:tcBorders>
          </w:tcPr>
          <w:p w14:paraId="39EF1029" w14:textId="77777777" w:rsidR="00EC11E7" w:rsidRPr="005334FD" w:rsidRDefault="00EC11E7" w:rsidP="0084380F">
            <w:pPr>
              <w:pStyle w:val="Subtitle"/>
              <w:spacing w:before="60" w:after="60"/>
              <w:jc w:val="left"/>
              <w:rPr>
                <w:rFonts w:ascii="Arial" w:hAnsi="Arial"/>
                <w:b w:val="0"/>
                <w:bCs w:val="0"/>
                <w:sz w:val="24"/>
                <w:szCs w:val="24"/>
              </w:rPr>
            </w:pPr>
            <w:r w:rsidRPr="005334FD">
              <w:rPr>
                <w:rFonts w:ascii="Arial" w:hAnsi="Arial"/>
                <w:b w:val="0"/>
                <w:bCs w:val="0"/>
                <w:sz w:val="24"/>
                <w:szCs w:val="24"/>
              </w:rPr>
              <w:fldChar w:fldCharType="begin">
                <w:ffData>
                  <w:name w:val="Check2"/>
                  <w:enabled/>
                  <w:calcOnExit w:val="0"/>
                  <w:checkBox>
                    <w:sizeAuto/>
                    <w:default w:val="0"/>
                  </w:checkBox>
                </w:ffData>
              </w:fldChar>
            </w:r>
            <w:r w:rsidRPr="005334FD">
              <w:rPr>
                <w:rFonts w:ascii="Arial" w:hAnsi="Arial"/>
                <w:b w:val="0"/>
                <w:bCs w:val="0"/>
                <w:sz w:val="24"/>
                <w:szCs w:val="24"/>
              </w:rPr>
              <w:instrText xml:space="preserve"> FORMCHECKBOX </w:instrText>
            </w:r>
            <w:r w:rsidRPr="005334FD">
              <w:rPr>
                <w:rFonts w:ascii="Arial" w:hAnsi="Arial"/>
                <w:b w:val="0"/>
                <w:bCs w:val="0"/>
                <w:sz w:val="24"/>
                <w:szCs w:val="24"/>
              </w:rPr>
            </w:r>
            <w:r w:rsidRPr="005334FD">
              <w:rPr>
                <w:rFonts w:ascii="Arial" w:hAnsi="Arial"/>
                <w:b w:val="0"/>
                <w:bCs w:val="0"/>
                <w:sz w:val="24"/>
                <w:szCs w:val="24"/>
              </w:rPr>
              <w:fldChar w:fldCharType="separate"/>
            </w:r>
            <w:r w:rsidRPr="005334FD">
              <w:rPr>
                <w:rFonts w:ascii="Arial" w:hAnsi="Arial"/>
                <w:b w:val="0"/>
                <w:bCs w:val="0"/>
                <w:sz w:val="24"/>
                <w:szCs w:val="24"/>
              </w:rPr>
              <w:fldChar w:fldCharType="end"/>
            </w:r>
          </w:p>
        </w:tc>
      </w:tr>
      <w:tr w:rsidR="00E63FB8" w:rsidRPr="005334FD" w14:paraId="2A0F612E" w14:textId="77777777" w:rsidTr="005C0BF5">
        <w:trPr>
          <w:cantSplit/>
          <w:trHeight w:val="80"/>
        </w:trPr>
        <w:tc>
          <w:tcPr>
            <w:tcW w:w="4584" w:type="pct"/>
            <w:gridSpan w:val="5"/>
            <w:tcBorders>
              <w:top w:val="single" w:sz="4" w:space="0" w:color="808080"/>
              <w:left w:val="single" w:sz="4" w:space="0" w:color="auto"/>
            </w:tcBorders>
          </w:tcPr>
          <w:p w14:paraId="027BFE0D" w14:textId="77777777" w:rsidR="00E63FB8" w:rsidRDefault="00E63FB8" w:rsidP="0084380F">
            <w:pPr>
              <w:pStyle w:val="Subtitle"/>
              <w:spacing w:before="60" w:after="60"/>
              <w:jc w:val="left"/>
              <w:rPr>
                <w:rFonts w:ascii="Arial" w:hAnsi="Arial"/>
                <w:b w:val="0"/>
                <w:bCs w:val="0"/>
                <w:sz w:val="24"/>
                <w:szCs w:val="24"/>
              </w:rPr>
            </w:pPr>
            <w:r w:rsidRPr="005334FD">
              <w:rPr>
                <w:rFonts w:ascii="Arial" w:hAnsi="Arial"/>
                <w:b w:val="0"/>
                <w:bCs w:val="0"/>
                <w:sz w:val="24"/>
                <w:szCs w:val="24"/>
              </w:rPr>
              <w:t>Flexible (55 or over)</w:t>
            </w:r>
          </w:p>
          <w:p w14:paraId="2C472AFE" w14:textId="77777777" w:rsidR="00243562" w:rsidRPr="005334FD" w:rsidRDefault="00243562" w:rsidP="0084380F">
            <w:pPr>
              <w:pStyle w:val="Subtitle"/>
              <w:spacing w:before="60" w:after="60"/>
              <w:jc w:val="left"/>
              <w:rPr>
                <w:rFonts w:ascii="Arial" w:hAnsi="Arial"/>
                <w:b w:val="0"/>
                <w:bCs w:val="0"/>
                <w:sz w:val="24"/>
                <w:szCs w:val="24"/>
              </w:rPr>
            </w:pPr>
          </w:p>
        </w:tc>
        <w:tc>
          <w:tcPr>
            <w:tcW w:w="416" w:type="pct"/>
            <w:tcBorders>
              <w:top w:val="single" w:sz="4" w:space="0" w:color="808080"/>
              <w:right w:val="single" w:sz="4" w:space="0" w:color="auto"/>
            </w:tcBorders>
          </w:tcPr>
          <w:p w14:paraId="414909F2" w14:textId="77777777" w:rsidR="00E63FB8" w:rsidRPr="005334FD" w:rsidRDefault="00E63FB8" w:rsidP="0084380F">
            <w:pPr>
              <w:pStyle w:val="Subtitle"/>
              <w:spacing w:before="60" w:after="60"/>
              <w:jc w:val="left"/>
              <w:rPr>
                <w:rFonts w:ascii="Arial" w:hAnsi="Arial"/>
                <w:b w:val="0"/>
                <w:bCs w:val="0"/>
                <w:sz w:val="24"/>
                <w:szCs w:val="24"/>
              </w:rPr>
            </w:pPr>
            <w:r w:rsidRPr="005334FD">
              <w:rPr>
                <w:rFonts w:ascii="Arial" w:hAnsi="Arial"/>
                <w:b w:val="0"/>
                <w:bCs w:val="0"/>
                <w:sz w:val="24"/>
                <w:szCs w:val="24"/>
              </w:rPr>
              <w:fldChar w:fldCharType="begin">
                <w:ffData>
                  <w:name w:val="Check2"/>
                  <w:enabled/>
                  <w:calcOnExit w:val="0"/>
                  <w:checkBox>
                    <w:sizeAuto/>
                    <w:default w:val="0"/>
                  </w:checkBox>
                </w:ffData>
              </w:fldChar>
            </w:r>
            <w:bookmarkStart w:id="0" w:name="Check2"/>
            <w:r w:rsidRPr="005334FD">
              <w:rPr>
                <w:rFonts w:ascii="Arial" w:hAnsi="Arial"/>
                <w:b w:val="0"/>
                <w:bCs w:val="0"/>
                <w:sz w:val="24"/>
                <w:szCs w:val="24"/>
              </w:rPr>
              <w:instrText xml:space="preserve"> FORMCHECKBOX </w:instrText>
            </w:r>
            <w:r w:rsidRPr="005334FD">
              <w:rPr>
                <w:rFonts w:ascii="Arial" w:hAnsi="Arial"/>
                <w:b w:val="0"/>
                <w:bCs w:val="0"/>
                <w:sz w:val="24"/>
                <w:szCs w:val="24"/>
              </w:rPr>
            </w:r>
            <w:r w:rsidRPr="005334FD">
              <w:rPr>
                <w:rFonts w:ascii="Arial" w:hAnsi="Arial"/>
                <w:b w:val="0"/>
                <w:bCs w:val="0"/>
                <w:sz w:val="24"/>
                <w:szCs w:val="24"/>
              </w:rPr>
              <w:fldChar w:fldCharType="separate"/>
            </w:r>
            <w:r w:rsidRPr="005334FD">
              <w:rPr>
                <w:rFonts w:ascii="Arial" w:hAnsi="Arial"/>
                <w:b w:val="0"/>
                <w:bCs w:val="0"/>
                <w:sz w:val="24"/>
                <w:szCs w:val="24"/>
              </w:rPr>
              <w:fldChar w:fldCharType="end"/>
            </w:r>
            <w:bookmarkEnd w:id="0"/>
          </w:p>
        </w:tc>
      </w:tr>
      <w:tr w:rsidR="00E63FB8" w:rsidRPr="005334FD" w14:paraId="49EAA0A5" w14:textId="77777777" w:rsidTr="005C0BF5">
        <w:trPr>
          <w:cantSplit/>
          <w:trHeight w:val="80"/>
        </w:trPr>
        <w:tc>
          <w:tcPr>
            <w:tcW w:w="4584" w:type="pct"/>
            <w:gridSpan w:val="5"/>
            <w:tcBorders>
              <w:left w:val="single" w:sz="4" w:space="0" w:color="auto"/>
            </w:tcBorders>
          </w:tcPr>
          <w:p w14:paraId="2B0FFA81" w14:textId="77777777" w:rsidR="00E63FB8" w:rsidRPr="005334FD" w:rsidRDefault="00EC11E7" w:rsidP="00EC11E7">
            <w:pPr>
              <w:pStyle w:val="Subtitle"/>
              <w:numPr>
                <w:ilvl w:val="0"/>
                <w:numId w:val="3"/>
              </w:numPr>
              <w:spacing w:before="60" w:after="60"/>
              <w:jc w:val="left"/>
              <w:rPr>
                <w:rFonts w:ascii="Arial" w:hAnsi="Arial"/>
                <w:b w:val="0"/>
                <w:bCs w:val="0"/>
                <w:sz w:val="24"/>
                <w:szCs w:val="24"/>
              </w:rPr>
            </w:pPr>
            <w:r w:rsidRPr="005334FD">
              <w:rPr>
                <w:rFonts w:ascii="Arial" w:hAnsi="Arial"/>
                <w:b w:val="0"/>
                <w:bCs w:val="0"/>
                <w:sz w:val="24"/>
                <w:szCs w:val="24"/>
              </w:rPr>
              <w:t xml:space="preserve">If member is under </w:t>
            </w:r>
            <w:r w:rsidR="00E63FB8" w:rsidRPr="005334FD">
              <w:rPr>
                <w:rFonts w:ascii="Arial" w:hAnsi="Arial"/>
                <w:b w:val="0"/>
                <w:bCs w:val="0"/>
                <w:sz w:val="24"/>
                <w:szCs w:val="24"/>
              </w:rPr>
              <w:t>65 or State Pension age if later</w:t>
            </w:r>
            <w:r w:rsidRPr="005334FD">
              <w:rPr>
                <w:rFonts w:ascii="Arial" w:hAnsi="Arial"/>
                <w:b w:val="0"/>
                <w:bCs w:val="0"/>
                <w:sz w:val="24"/>
                <w:szCs w:val="24"/>
              </w:rPr>
              <w:t xml:space="preserve"> and your discretions policy allows, would you like the estimate to show the cost to the employer of</w:t>
            </w:r>
            <w:r w:rsidR="002B33C8" w:rsidRPr="005334FD">
              <w:rPr>
                <w:rFonts w:ascii="Arial" w:hAnsi="Arial"/>
                <w:b w:val="0"/>
                <w:bCs w:val="0"/>
                <w:sz w:val="24"/>
                <w:szCs w:val="24"/>
              </w:rPr>
              <w:t xml:space="preserve"> waiving actuarial reductions?</w:t>
            </w:r>
          </w:p>
          <w:p w14:paraId="1F09E3B5" w14:textId="77777777" w:rsidR="002B33C8" w:rsidRPr="005334FD" w:rsidRDefault="002B33C8" w:rsidP="002B33C8">
            <w:pPr>
              <w:pStyle w:val="Subtitle"/>
              <w:spacing w:before="60" w:after="60"/>
              <w:jc w:val="left"/>
              <w:rPr>
                <w:rFonts w:ascii="Arial" w:hAnsi="Arial"/>
                <w:b w:val="0"/>
                <w:bCs w:val="0"/>
                <w:sz w:val="24"/>
                <w:szCs w:val="24"/>
              </w:rPr>
            </w:pPr>
          </w:p>
          <w:p w14:paraId="59715D1C" w14:textId="77777777" w:rsidR="002B33C8" w:rsidRPr="0020507C" w:rsidRDefault="002B33C8" w:rsidP="002B33C8">
            <w:pPr>
              <w:pStyle w:val="Subtitle"/>
              <w:spacing w:before="60" w:after="60"/>
              <w:jc w:val="left"/>
              <w:rPr>
                <w:rFonts w:ascii="Arial" w:hAnsi="Arial"/>
                <w:b w:val="0"/>
                <w:bCs w:val="0"/>
                <w:i/>
                <w:iCs/>
                <w:sz w:val="22"/>
                <w:szCs w:val="22"/>
              </w:rPr>
            </w:pPr>
            <w:r w:rsidRPr="0020507C">
              <w:rPr>
                <w:rFonts w:ascii="Arial" w:hAnsi="Arial"/>
                <w:b w:val="0"/>
                <w:bCs w:val="0"/>
                <w:i/>
                <w:iCs/>
                <w:sz w:val="22"/>
                <w:szCs w:val="22"/>
              </w:rPr>
              <w:t>Please note if the member meets the 85-year rule, under LGPS regulations the 85-year rule is automatically switched on for Flexible retirement.  If there is a strain, this will be shown on the estimate.</w:t>
            </w:r>
          </w:p>
        </w:tc>
        <w:tc>
          <w:tcPr>
            <w:tcW w:w="416" w:type="pct"/>
            <w:tcBorders>
              <w:right w:val="single" w:sz="4" w:space="0" w:color="auto"/>
            </w:tcBorders>
          </w:tcPr>
          <w:p w14:paraId="6D0DEA83" w14:textId="77777777" w:rsidR="00E63FB8" w:rsidRPr="005334FD" w:rsidRDefault="00EC11E7" w:rsidP="0084380F">
            <w:pPr>
              <w:pStyle w:val="Subtitle"/>
              <w:spacing w:before="60" w:after="60"/>
              <w:jc w:val="left"/>
              <w:rPr>
                <w:rFonts w:ascii="Arial" w:hAnsi="Arial"/>
                <w:b w:val="0"/>
                <w:bCs w:val="0"/>
                <w:sz w:val="24"/>
                <w:szCs w:val="24"/>
              </w:rPr>
            </w:pPr>
            <w:r w:rsidRPr="005334FD">
              <w:rPr>
                <w:rFonts w:ascii="Arial" w:hAnsi="Arial"/>
                <w:b w:val="0"/>
                <w:bCs w:val="0"/>
                <w:sz w:val="24"/>
                <w:szCs w:val="24"/>
              </w:rPr>
              <w:fldChar w:fldCharType="begin">
                <w:ffData>
                  <w:name w:val="Check2"/>
                  <w:enabled/>
                  <w:calcOnExit w:val="0"/>
                  <w:checkBox>
                    <w:sizeAuto/>
                    <w:default w:val="0"/>
                  </w:checkBox>
                </w:ffData>
              </w:fldChar>
            </w:r>
            <w:r w:rsidRPr="005334FD">
              <w:rPr>
                <w:rFonts w:ascii="Arial" w:hAnsi="Arial"/>
                <w:b w:val="0"/>
                <w:bCs w:val="0"/>
                <w:sz w:val="24"/>
                <w:szCs w:val="24"/>
              </w:rPr>
              <w:instrText xml:space="preserve"> FORMCHECKBOX </w:instrText>
            </w:r>
            <w:r w:rsidRPr="005334FD">
              <w:rPr>
                <w:rFonts w:ascii="Arial" w:hAnsi="Arial"/>
                <w:b w:val="0"/>
                <w:bCs w:val="0"/>
                <w:sz w:val="24"/>
                <w:szCs w:val="24"/>
              </w:rPr>
            </w:r>
            <w:r w:rsidRPr="005334FD">
              <w:rPr>
                <w:rFonts w:ascii="Arial" w:hAnsi="Arial"/>
                <w:b w:val="0"/>
                <w:bCs w:val="0"/>
                <w:sz w:val="24"/>
                <w:szCs w:val="24"/>
              </w:rPr>
              <w:fldChar w:fldCharType="separate"/>
            </w:r>
            <w:r w:rsidRPr="005334FD">
              <w:rPr>
                <w:rFonts w:ascii="Arial" w:hAnsi="Arial"/>
                <w:b w:val="0"/>
                <w:bCs w:val="0"/>
                <w:sz w:val="24"/>
                <w:szCs w:val="24"/>
              </w:rPr>
              <w:fldChar w:fldCharType="end"/>
            </w:r>
          </w:p>
        </w:tc>
      </w:tr>
      <w:tr w:rsidR="00E63FB8" w:rsidRPr="005334FD" w14:paraId="7FCB47F0" w14:textId="77777777" w:rsidTr="005C0BF5">
        <w:trPr>
          <w:cantSplit/>
          <w:trHeight w:val="80"/>
        </w:trPr>
        <w:tc>
          <w:tcPr>
            <w:tcW w:w="4584" w:type="pct"/>
            <w:gridSpan w:val="5"/>
            <w:tcBorders>
              <w:top w:val="single" w:sz="4" w:space="0" w:color="808080"/>
              <w:left w:val="single" w:sz="4" w:space="0" w:color="auto"/>
              <w:bottom w:val="single" w:sz="4" w:space="0" w:color="808080"/>
            </w:tcBorders>
          </w:tcPr>
          <w:p w14:paraId="6E8C6DAC" w14:textId="77777777" w:rsidR="00E63FB8" w:rsidRDefault="00E63FB8" w:rsidP="0084380F">
            <w:pPr>
              <w:pStyle w:val="Subtitle"/>
              <w:spacing w:before="60" w:after="60"/>
              <w:jc w:val="left"/>
              <w:rPr>
                <w:rFonts w:ascii="Arial" w:hAnsi="Arial"/>
                <w:b w:val="0"/>
                <w:bCs w:val="0"/>
                <w:sz w:val="24"/>
                <w:szCs w:val="24"/>
              </w:rPr>
            </w:pPr>
            <w:r w:rsidRPr="005334FD">
              <w:rPr>
                <w:rFonts w:ascii="Arial" w:hAnsi="Arial"/>
                <w:b w:val="0"/>
                <w:bCs w:val="0"/>
                <w:sz w:val="24"/>
                <w:szCs w:val="24"/>
              </w:rPr>
              <w:t>Redundancy (55 or over)</w:t>
            </w:r>
          </w:p>
          <w:p w14:paraId="4921B9ED" w14:textId="08C5EE0B" w:rsidR="00243562" w:rsidRPr="005334FD" w:rsidRDefault="00243562" w:rsidP="0084380F">
            <w:pPr>
              <w:pStyle w:val="Subtitle"/>
              <w:spacing w:before="60" w:after="60"/>
              <w:jc w:val="left"/>
              <w:rPr>
                <w:rFonts w:ascii="Arial" w:hAnsi="Arial"/>
                <w:b w:val="0"/>
                <w:bCs w:val="0"/>
                <w:sz w:val="24"/>
                <w:szCs w:val="24"/>
              </w:rPr>
            </w:pPr>
          </w:p>
        </w:tc>
        <w:tc>
          <w:tcPr>
            <w:tcW w:w="416" w:type="pct"/>
            <w:tcBorders>
              <w:top w:val="single" w:sz="4" w:space="0" w:color="808080"/>
              <w:bottom w:val="single" w:sz="4" w:space="0" w:color="808080"/>
              <w:right w:val="single" w:sz="4" w:space="0" w:color="auto"/>
            </w:tcBorders>
          </w:tcPr>
          <w:p w14:paraId="2DE686BA" w14:textId="25D75012" w:rsidR="00E63FB8" w:rsidRPr="005334FD" w:rsidRDefault="00E63FB8" w:rsidP="0084380F">
            <w:pPr>
              <w:pStyle w:val="Subtitle"/>
              <w:spacing w:before="60" w:after="60"/>
              <w:jc w:val="left"/>
              <w:rPr>
                <w:rFonts w:ascii="Arial" w:hAnsi="Arial"/>
                <w:b w:val="0"/>
                <w:bCs w:val="0"/>
                <w:sz w:val="24"/>
                <w:szCs w:val="24"/>
              </w:rPr>
            </w:pPr>
            <w:r w:rsidRPr="005334FD">
              <w:rPr>
                <w:rFonts w:ascii="Arial" w:hAnsi="Arial"/>
                <w:b w:val="0"/>
                <w:bCs w:val="0"/>
                <w:sz w:val="24"/>
                <w:szCs w:val="24"/>
              </w:rPr>
              <w:fldChar w:fldCharType="begin">
                <w:ffData>
                  <w:name w:val="Check2"/>
                  <w:enabled/>
                  <w:calcOnExit w:val="0"/>
                  <w:checkBox>
                    <w:sizeAuto/>
                    <w:default w:val="0"/>
                  </w:checkBox>
                </w:ffData>
              </w:fldChar>
            </w:r>
            <w:r w:rsidRPr="005334FD">
              <w:rPr>
                <w:rFonts w:ascii="Arial" w:hAnsi="Arial"/>
                <w:b w:val="0"/>
                <w:bCs w:val="0"/>
                <w:sz w:val="24"/>
                <w:szCs w:val="24"/>
              </w:rPr>
              <w:instrText xml:space="preserve"> FORMCHECKBOX </w:instrText>
            </w:r>
            <w:r w:rsidRPr="005334FD">
              <w:rPr>
                <w:rFonts w:ascii="Arial" w:hAnsi="Arial"/>
                <w:b w:val="0"/>
                <w:bCs w:val="0"/>
                <w:sz w:val="24"/>
                <w:szCs w:val="24"/>
              </w:rPr>
            </w:r>
            <w:r w:rsidRPr="005334FD">
              <w:rPr>
                <w:rFonts w:ascii="Arial" w:hAnsi="Arial"/>
                <w:b w:val="0"/>
                <w:bCs w:val="0"/>
                <w:sz w:val="24"/>
                <w:szCs w:val="24"/>
              </w:rPr>
              <w:fldChar w:fldCharType="separate"/>
            </w:r>
            <w:r w:rsidRPr="005334FD">
              <w:rPr>
                <w:rFonts w:ascii="Arial" w:hAnsi="Arial"/>
                <w:b w:val="0"/>
                <w:bCs w:val="0"/>
                <w:sz w:val="24"/>
                <w:szCs w:val="24"/>
              </w:rPr>
              <w:fldChar w:fldCharType="end"/>
            </w:r>
          </w:p>
        </w:tc>
      </w:tr>
      <w:tr w:rsidR="00E63FB8" w:rsidRPr="005334FD" w14:paraId="7C4D733A" w14:textId="77777777" w:rsidTr="005C0BF5">
        <w:trPr>
          <w:cantSplit/>
          <w:trHeight w:val="70"/>
        </w:trPr>
        <w:tc>
          <w:tcPr>
            <w:tcW w:w="4584" w:type="pct"/>
            <w:gridSpan w:val="5"/>
            <w:tcBorders>
              <w:top w:val="single" w:sz="4" w:space="0" w:color="808080"/>
              <w:left w:val="single" w:sz="4" w:space="0" w:color="auto"/>
              <w:bottom w:val="single" w:sz="4" w:space="0" w:color="808080"/>
            </w:tcBorders>
          </w:tcPr>
          <w:p w14:paraId="1832A68C" w14:textId="6DD0F4B9" w:rsidR="0020507C" w:rsidRDefault="00E63FB8" w:rsidP="000F0F72">
            <w:pPr>
              <w:pStyle w:val="Subtitle"/>
              <w:spacing w:before="60" w:after="60"/>
              <w:jc w:val="left"/>
              <w:rPr>
                <w:rFonts w:ascii="Arial" w:hAnsi="Arial"/>
                <w:b w:val="0"/>
                <w:bCs w:val="0"/>
                <w:sz w:val="24"/>
                <w:szCs w:val="24"/>
              </w:rPr>
            </w:pPr>
            <w:r w:rsidRPr="005334FD">
              <w:rPr>
                <w:rFonts w:ascii="Arial" w:hAnsi="Arial"/>
                <w:b w:val="0"/>
                <w:bCs w:val="0"/>
                <w:sz w:val="24"/>
                <w:szCs w:val="24"/>
              </w:rPr>
              <w:t>Efficiency (55 or over)</w:t>
            </w:r>
          </w:p>
          <w:p w14:paraId="3493AF22" w14:textId="092D77D8" w:rsidR="00A57455" w:rsidRPr="005334FD" w:rsidRDefault="00A57455" w:rsidP="000F0F72">
            <w:pPr>
              <w:pStyle w:val="Subtitle"/>
              <w:spacing w:before="60" w:after="60"/>
              <w:jc w:val="left"/>
              <w:rPr>
                <w:rFonts w:ascii="Arial" w:hAnsi="Arial"/>
                <w:b w:val="0"/>
                <w:bCs w:val="0"/>
                <w:sz w:val="24"/>
                <w:szCs w:val="24"/>
              </w:rPr>
            </w:pPr>
          </w:p>
        </w:tc>
        <w:tc>
          <w:tcPr>
            <w:tcW w:w="416" w:type="pct"/>
            <w:tcBorders>
              <w:top w:val="single" w:sz="4" w:space="0" w:color="808080"/>
              <w:bottom w:val="single" w:sz="4" w:space="0" w:color="808080"/>
              <w:right w:val="single" w:sz="4" w:space="0" w:color="auto"/>
            </w:tcBorders>
          </w:tcPr>
          <w:p w14:paraId="20B28964" w14:textId="77777777" w:rsidR="00E63FB8" w:rsidRPr="005334FD" w:rsidRDefault="00E63FB8" w:rsidP="003B2B6E">
            <w:pPr>
              <w:pStyle w:val="Subtitle"/>
              <w:spacing w:before="60" w:after="60"/>
              <w:jc w:val="left"/>
              <w:rPr>
                <w:rFonts w:ascii="Arial" w:hAnsi="Arial"/>
                <w:b w:val="0"/>
                <w:bCs w:val="0"/>
                <w:sz w:val="24"/>
                <w:szCs w:val="24"/>
              </w:rPr>
            </w:pPr>
            <w:r w:rsidRPr="005334FD">
              <w:rPr>
                <w:rFonts w:ascii="Arial" w:hAnsi="Arial"/>
                <w:b w:val="0"/>
                <w:bCs w:val="0"/>
                <w:sz w:val="24"/>
                <w:szCs w:val="24"/>
              </w:rPr>
              <w:fldChar w:fldCharType="begin">
                <w:ffData>
                  <w:name w:val="Check3"/>
                  <w:enabled/>
                  <w:calcOnExit w:val="0"/>
                  <w:checkBox>
                    <w:sizeAuto/>
                    <w:default w:val="0"/>
                  </w:checkBox>
                </w:ffData>
              </w:fldChar>
            </w:r>
            <w:r w:rsidRPr="005334FD">
              <w:rPr>
                <w:rFonts w:ascii="Arial" w:hAnsi="Arial"/>
                <w:b w:val="0"/>
                <w:bCs w:val="0"/>
                <w:sz w:val="24"/>
                <w:szCs w:val="24"/>
              </w:rPr>
              <w:instrText xml:space="preserve"> FORMCHECKBOX </w:instrText>
            </w:r>
            <w:r w:rsidRPr="005334FD">
              <w:rPr>
                <w:rFonts w:ascii="Arial" w:hAnsi="Arial"/>
                <w:b w:val="0"/>
                <w:bCs w:val="0"/>
                <w:sz w:val="24"/>
                <w:szCs w:val="24"/>
              </w:rPr>
            </w:r>
            <w:r w:rsidRPr="005334FD">
              <w:rPr>
                <w:rFonts w:ascii="Arial" w:hAnsi="Arial"/>
                <w:b w:val="0"/>
                <w:bCs w:val="0"/>
                <w:sz w:val="24"/>
                <w:szCs w:val="24"/>
              </w:rPr>
              <w:fldChar w:fldCharType="separate"/>
            </w:r>
            <w:r w:rsidRPr="005334FD">
              <w:rPr>
                <w:rFonts w:ascii="Arial" w:hAnsi="Arial"/>
                <w:b w:val="0"/>
                <w:bCs w:val="0"/>
                <w:sz w:val="24"/>
                <w:szCs w:val="24"/>
              </w:rPr>
              <w:fldChar w:fldCharType="end"/>
            </w:r>
          </w:p>
        </w:tc>
      </w:tr>
      <w:tr w:rsidR="00E63FB8" w:rsidRPr="005334FD" w14:paraId="6F7BBF3C" w14:textId="77777777" w:rsidTr="005C0BF5">
        <w:trPr>
          <w:cantSplit/>
          <w:trHeight w:val="70"/>
        </w:trPr>
        <w:tc>
          <w:tcPr>
            <w:tcW w:w="4584" w:type="pct"/>
            <w:gridSpan w:val="5"/>
            <w:tcBorders>
              <w:top w:val="single" w:sz="4" w:space="0" w:color="808080"/>
              <w:left w:val="single" w:sz="4" w:space="0" w:color="auto"/>
              <w:bottom w:val="single" w:sz="4" w:space="0" w:color="808080"/>
            </w:tcBorders>
          </w:tcPr>
          <w:p w14:paraId="01343B78" w14:textId="77777777" w:rsidR="00E63FB8" w:rsidRDefault="00E63FB8" w:rsidP="00105C98">
            <w:pPr>
              <w:pStyle w:val="Subtitle"/>
              <w:spacing w:before="60" w:after="60"/>
              <w:jc w:val="left"/>
              <w:rPr>
                <w:rFonts w:ascii="Arial" w:hAnsi="Arial"/>
                <w:b w:val="0"/>
                <w:bCs w:val="0"/>
                <w:sz w:val="24"/>
                <w:szCs w:val="24"/>
              </w:rPr>
            </w:pPr>
            <w:r w:rsidRPr="005334FD">
              <w:rPr>
                <w:rFonts w:ascii="Arial" w:hAnsi="Arial"/>
                <w:b w:val="0"/>
                <w:bCs w:val="0"/>
                <w:sz w:val="24"/>
                <w:szCs w:val="24"/>
              </w:rPr>
              <w:lastRenderedPageBreak/>
              <w:t>Ill health (any age)</w:t>
            </w:r>
          </w:p>
          <w:p w14:paraId="424A7739" w14:textId="77777777" w:rsidR="00243562" w:rsidRPr="005334FD" w:rsidRDefault="00243562" w:rsidP="00105C98">
            <w:pPr>
              <w:pStyle w:val="Subtitle"/>
              <w:spacing w:before="60" w:after="60"/>
              <w:jc w:val="left"/>
              <w:rPr>
                <w:rFonts w:ascii="Arial" w:hAnsi="Arial"/>
                <w:b w:val="0"/>
                <w:bCs w:val="0"/>
                <w:sz w:val="24"/>
                <w:szCs w:val="24"/>
              </w:rPr>
            </w:pPr>
          </w:p>
        </w:tc>
        <w:tc>
          <w:tcPr>
            <w:tcW w:w="416" w:type="pct"/>
            <w:tcBorders>
              <w:top w:val="single" w:sz="4" w:space="0" w:color="808080"/>
              <w:bottom w:val="single" w:sz="4" w:space="0" w:color="808080"/>
              <w:right w:val="single" w:sz="4" w:space="0" w:color="auto"/>
            </w:tcBorders>
          </w:tcPr>
          <w:p w14:paraId="3DCCA8FD" w14:textId="77777777" w:rsidR="00E63FB8" w:rsidRPr="005334FD" w:rsidRDefault="00E63FB8" w:rsidP="003B2B6E">
            <w:pPr>
              <w:pStyle w:val="Subtitle"/>
              <w:spacing w:before="60" w:after="60"/>
              <w:jc w:val="left"/>
              <w:rPr>
                <w:rFonts w:ascii="Arial" w:hAnsi="Arial"/>
                <w:b w:val="0"/>
                <w:bCs w:val="0"/>
                <w:sz w:val="24"/>
                <w:szCs w:val="24"/>
              </w:rPr>
            </w:pPr>
            <w:r w:rsidRPr="005334FD">
              <w:rPr>
                <w:rFonts w:ascii="Arial" w:hAnsi="Arial"/>
                <w:b w:val="0"/>
                <w:bCs w:val="0"/>
                <w:sz w:val="24"/>
                <w:szCs w:val="24"/>
              </w:rPr>
              <w:fldChar w:fldCharType="begin">
                <w:ffData>
                  <w:name w:val="Check1"/>
                  <w:enabled/>
                  <w:calcOnExit w:val="0"/>
                  <w:checkBox>
                    <w:sizeAuto/>
                    <w:default w:val="0"/>
                  </w:checkBox>
                </w:ffData>
              </w:fldChar>
            </w:r>
            <w:r w:rsidRPr="005334FD">
              <w:rPr>
                <w:rFonts w:ascii="Arial" w:hAnsi="Arial"/>
                <w:b w:val="0"/>
                <w:bCs w:val="0"/>
                <w:sz w:val="24"/>
                <w:szCs w:val="24"/>
              </w:rPr>
              <w:instrText xml:space="preserve"> FORMCHECKBOX </w:instrText>
            </w:r>
            <w:r w:rsidRPr="005334FD">
              <w:rPr>
                <w:rFonts w:ascii="Arial" w:hAnsi="Arial"/>
                <w:b w:val="0"/>
                <w:bCs w:val="0"/>
                <w:sz w:val="24"/>
                <w:szCs w:val="24"/>
              </w:rPr>
            </w:r>
            <w:r w:rsidRPr="005334FD">
              <w:rPr>
                <w:rFonts w:ascii="Arial" w:hAnsi="Arial"/>
                <w:b w:val="0"/>
                <w:bCs w:val="0"/>
                <w:sz w:val="24"/>
                <w:szCs w:val="24"/>
              </w:rPr>
              <w:fldChar w:fldCharType="separate"/>
            </w:r>
            <w:r w:rsidRPr="005334FD">
              <w:rPr>
                <w:rFonts w:ascii="Arial" w:hAnsi="Arial"/>
                <w:b w:val="0"/>
                <w:bCs w:val="0"/>
                <w:sz w:val="24"/>
                <w:szCs w:val="24"/>
              </w:rPr>
              <w:fldChar w:fldCharType="end"/>
            </w:r>
          </w:p>
        </w:tc>
      </w:tr>
      <w:tr w:rsidR="00E63FB8" w:rsidRPr="005334FD" w14:paraId="6FF5AA79" w14:textId="77777777" w:rsidTr="005C0BF5">
        <w:trPr>
          <w:cantSplit/>
          <w:trHeight w:val="80"/>
        </w:trPr>
        <w:tc>
          <w:tcPr>
            <w:tcW w:w="2800" w:type="pct"/>
            <w:tcBorders>
              <w:top w:val="single" w:sz="4" w:space="0" w:color="808080"/>
              <w:left w:val="single" w:sz="4" w:space="0" w:color="auto"/>
              <w:bottom w:val="single" w:sz="4" w:space="0" w:color="808080"/>
            </w:tcBorders>
          </w:tcPr>
          <w:p w14:paraId="79644C04" w14:textId="77777777" w:rsidR="00E63FB8" w:rsidRPr="005334FD" w:rsidRDefault="00E63FB8" w:rsidP="008C0946">
            <w:pPr>
              <w:pStyle w:val="Subtitle"/>
              <w:numPr>
                <w:ilvl w:val="0"/>
                <w:numId w:val="2"/>
              </w:numPr>
              <w:spacing w:before="60" w:after="60"/>
              <w:jc w:val="left"/>
              <w:rPr>
                <w:rFonts w:ascii="Arial" w:hAnsi="Arial"/>
                <w:b w:val="0"/>
                <w:bCs w:val="0"/>
                <w:sz w:val="24"/>
                <w:szCs w:val="24"/>
              </w:rPr>
            </w:pPr>
            <w:r w:rsidRPr="005334FD">
              <w:rPr>
                <w:rFonts w:ascii="Arial" w:hAnsi="Arial"/>
                <w:b w:val="0"/>
                <w:bCs w:val="0"/>
                <w:sz w:val="24"/>
                <w:szCs w:val="24"/>
              </w:rPr>
              <w:t>Please circle appropriate tier</w:t>
            </w:r>
          </w:p>
        </w:tc>
        <w:tc>
          <w:tcPr>
            <w:tcW w:w="733" w:type="pct"/>
            <w:tcBorders>
              <w:top w:val="single" w:sz="4" w:space="0" w:color="808080"/>
              <w:bottom w:val="single" w:sz="4" w:space="0" w:color="808080"/>
            </w:tcBorders>
          </w:tcPr>
          <w:p w14:paraId="17C532F6" w14:textId="77777777" w:rsidR="00E63FB8" w:rsidRPr="005334FD" w:rsidRDefault="00E63FB8" w:rsidP="00105C98">
            <w:pPr>
              <w:pStyle w:val="Subtitle"/>
              <w:spacing w:before="60" w:after="60"/>
              <w:jc w:val="right"/>
              <w:rPr>
                <w:rFonts w:ascii="Arial" w:hAnsi="Arial"/>
                <w:b w:val="0"/>
                <w:sz w:val="24"/>
                <w:szCs w:val="24"/>
              </w:rPr>
            </w:pPr>
            <w:r w:rsidRPr="005334FD">
              <w:rPr>
                <w:rFonts w:ascii="Arial" w:hAnsi="Arial"/>
                <w:b w:val="0"/>
                <w:sz w:val="24"/>
                <w:szCs w:val="24"/>
              </w:rPr>
              <w:t>Tier 1</w:t>
            </w:r>
          </w:p>
        </w:tc>
        <w:tc>
          <w:tcPr>
            <w:tcW w:w="734" w:type="pct"/>
            <w:gridSpan w:val="2"/>
            <w:tcBorders>
              <w:top w:val="single" w:sz="4" w:space="0" w:color="808080"/>
              <w:bottom w:val="single" w:sz="4" w:space="0" w:color="808080"/>
            </w:tcBorders>
          </w:tcPr>
          <w:p w14:paraId="0340C470" w14:textId="77777777" w:rsidR="00E63FB8" w:rsidRPr="005334FD" w:rsidRDefault="00E63FB8" w:rsidP="00105C98">
            <w:pPr>
              <w:pStyle w:val="Subtitle"/>
              <w:spacing w:before="60" w:after="60"/>
              <w:jc w:val="right"/>
              <w:rPr>
                <w:rFonts w:ascii="Arial" w:hAnsi="Arial"/>
                <w:b w:val="0"/>
                <w:sz w:val="24"/>
                <w:szCs w:val="24"/>
              </w:rPr>
            </w:pPr>
            <w:r w:rsidRPr="005334FD">
              <w:rPr>
                <w:rFonts w:ascii="Arial" w:hAnsi="Arial"/>
                <w:b w:val="0"/>
                <w:sz w:val="24"/>
                <w:szCs w:val="24"/>
              </w:rPr>
              <w:t>Tier 2</w:t>
            </w:r>
          </w:p>
        </w:tc>
        <w:tc>
          <w:tcPr>
            <w:tcW w:w="733" w:type="pct"/>
            <w:gridSpan w:val="2"/>
            <w:tcBorders>
              <w:top w:val="single" w:sz="4" w:space="0" w:color="808080"/>
              <w:bottom w:val="single" w:sz="4" w:space="0" w:color="808080"/>
              <w:right w:val="single" w:sz="4" w:space="0" w:color="auto"/>
            </w:tcBorders>
          </w:tcPr>
          <w:p w14:paraId="66BCB196" w14:textId="77777777" w:rsidR="00E63FB8" w:rsidRPr="005334FD" w:rsidRDefault="00E63FB8" w:rsidP="00105C98">
            <w:pPr>
              <w:pStyle w:val="Subtitle"/>
              <w:spacing w:before="60" w:after="60"/>
              <w:jc w:val="right"/>
              <w:rPr>
                <w:rFonts w:ascii="Arial" w:hAnsi="Arial"/>
                <w:b w:val="0"/>
                <w:sz w:val="24"/>
                <w:szCs w:val="24"/>
              </w:rPr>
            </w:pPr>
            <w:r w:rsidRPr="005334FD">
              <w:rPr>
                <w:rFonts w:ascii="Arial" w:hAnsi="Arial"/>
                <w:b w:val="0"/>
                <w:sz w:val="24"/>
                <w:szCs w:val="24"/>
              </w:rPr>
              <w:t>Tier 3</w:t>
            </w:r>
          </w:p>
        </w:tc>
      </w:tr>
      <w:tr w:rsidR="00AE5051" w:rsidRPr="005334FD" w14:paraId="31E4DF4E" w14:textId="77777777" w:rsidTr="005C0BF5">
        <w:trPr>
          <w:cantSplit/>
          <w:trHeight w:val="80"/>
        </w:trPr>
        <w:tc>
          <w:tcPr>
            <w:tcW w:w="4122" w:type="pct"/>
            <w:gridSpan w:val="3"/>
            <w:tcBorders>
              <w:top w:val="single" w:sz="4" w:space="0" w:color="808080"/>
              <w:left w:val="single" w:sz="4" w:space="0" w:color="auto"/>
              <w:bottom w:val="single" w:sz="4" w:space="0" w:color="808080"/>
            </w:tcBorders>
          </w:tcPr>
          <w:p w14:paraId="3E99D2C7" w14:textId="77777777" w:rsidR="00AE5051" w:rsidRPr="005334FD" w:rsidRDefault="00AE5051" w:rsidP="00AE5051">
            <w:pPr>
              <w:pStyle w:val="Subtitle"/>
              <w:numPr>
                <w:ilvl w:val="0"/>
                <w:numId w:val="2"/>
              </w:numPr>
              <w:spacing w:before="60" w:after="60"/>
              <w:jc w:val="left"/>
              <w:rPr>
                <w:rFonts w:ascii="Arial" w:hAnsi="Arial"/>
                <w:b w:val="0"/>
                <w:bCs w:val="0"/>
                <w:sz w:val="24"/>
                <w:szCs w:val="24"/>
              </w:rPr>
            </w:pPr>
            <w:r w:rsidRPr="005334FD">
              <w:rPr>
                <w:rFonts w:ascii="Arial" w:hAnsi="Arial"/>
                <w:b w:val="0"/>
                <w:bCs w:val="0"/>
                <w:sz w:val="24"/>
                <w:szCs w:val="24"/>
              </w:rPr>
              <w:t xml:space="preserve">Annual assumed pensionable pay based on 3 months (or 12 weeks) before pay period in which estimated retirement date falls: </w:t>
            </w:r>
          </w:p>
        </w:tc>
        <w:tc>
          <w:tcPr>
            <w:tcW w:w="878" w:type="pct"/>
            <w:gridSpan w:val="3"/>
            <w:tcBorders>
              <w:top w:val="single" w:sz="4" w:space="0" w:color="808080"/>
              <w:bottom w:val="single" w:sz="4" w:space="0" w:color="808080"/>
              <w:right w:val="single" w:sz="4" w:space="0" w:color="auto"/>
            </w:tcBorders>
            <w:vAlign w:val="center"/>
          </w:tcPr>
          <w:p w14:paraId="2E37E8A5" w14:textId="77777777" w:rsidR="00AE5051" w:rsidRPr="005334FD" w:rsidRDefault="00AE5051" w:rsidP="00AE5051">
            <w:pPr>
              <w:pStyle w:val="Subtitle"/>
              <w:spacing w:before="60" w:after="60"/>
              <w:rPr>
                <w:rFonts w:ascii="Arial" w:hAnsi="Arial"/>
                <w:b w:val="0"/>
                <w:sz w:val="24"/>
                <w:szCs w:val="24"/>
              </w:rPr>
            </w:pPr>
            <w:r w:rsidRPr="005334FD">
              <w:rPr>
                <w:rFonts w:ascii="Arial" w:hAnsi="Arial"/>
                <w:b w:val="0"/>
                <w:sz w:val="24"/>
                <w:szCs w:val="24"/>
              </w:rPr>
              <w:t xml:space="preserve">£ </w:t>
            </w:r>
            <w:r w:rsidRPr="005334FD">
              <w:rPr>
                <w:rFonts w:ascii="Arial" w:hAnsi="Arial"/>
                <w:bCs w:val="0"/>
                <w:sz w:val="24"/>
                <w:szCs w:val="24"/>
              </w:rPr>
              <w:fldChar w:fldCharType="begin">
                <w:ffData>
                  <w:name w:val="Text24"/>
                  <w:enabled/>
                  <w:calcOnExit w:val="0"/>
                  <w:textInput/>
                </w:ffData>
              </w:fldChar>
            </w:r>
            <w:r w:rsidRPr="005334FD">
              <w:rPr>
                <w:rFonts w:ascii="Arial" w:hAnsi="Arial"/>
                <w:bCs w:val="0"/>
                <w:sz w:val="24"/>
                <w:szCs w:val="24"/>
              </w:rPr>
              <w:instrText xml:space="preserve"> FORMTEXT </w:instrText>
            </w:r>
            <w:r w:rsidRPr="005334FD">
              <w:rPr>
                <w:rFonts w:ascii="Arial" w:hAnsi="Arial"/>
                <w:bCs w:val="0"/>
                <w:sz w:val="24"/>
                <w:szCs w:val="24"/>
              </w:rPr>
            </w:r>
            <w:r w:rsidRPr="005334FD">
              <w:rPr>
                <w:rFonts w:ascii="Arial" w:hAnsi="Arial"/>
                <w:bCs w:val="0"/>
                <w:sz w:val="24"/>
                <w:szCs w:val="24"/>
              </w:rPr>
              <w:fldChar w:fldCharType="separate"/>
            </w:r>
            <w:r w:rsidRPr="005334FD">
              <w:rPr>
                <w:rFonts w:ascii="Arial" w:hAnsi="Arial"/>
                <w:bCs w:val="0"/>
                <w:noProof/>
                <w:sz w:val="24"/>
                <w:szCs w:val="24"/>
              </w:rPr>
              <w:t> </w:t>
            </w:r>
            <w:r w:rsidRPr="005334FD">
              <w:rPr>
                <w:rFonts w:ascii="Arial" w:hAnsi="Arial"/>
                <w:bCs w:val="0"/>
                <w:noProof/>
                <w:sz w:val="24"/>
                <w:szCs w:val="24"/>
              </w:rPr>
              <w:t> </w:t>
            </w:r>
            <w:r w:rsidRPr="005334FD">
              <w:rPr>
                <w:rFonts w:ascii="Arial" w:hAnsi="Arial"/>
                <w:bCs w:val="0"/>
                <w:noProof/>
                <w:sz w:val="24"/>
                <w:szCs w:val="24"/>
              </w:rPr>
              <w:t> </w:t>
            </w:r>
            <w:r w:rsidRPr="005334FD">
              <w:rPr>
                <w:rFonts w:ascii="Arial" w:hAnsi="Arial"/>
                <w:bCs w:val="0"/>
                <w:noProof/>
                <w:sz w:val="24"/>
                <w:szCs w:val="24"/>
              </w:rPr>
              <w:t> </w:t>
            </w:r>
            <w:r w:rsidRPr="005334FD">
              <w:rPr>
                <w:rFonts w:ascii="Arial" w:hAnsi="Arial"/>
                <w:bCs w:val="0"/>
                <w:noProof/>
                <w:sz w:val="24"/>
                <w:szCs w:val="24"/>
              </w:rPr>
              <w:t> </w:t>
            </w:r>
            <w:r w:rsidRPr="005334FD">
              <w:rPr>
                <w:rFonts w:ascii="Arial" w:hAnsi="Arial"/>
                <w:bCs w:val="0"/>
                <w:sz w:val="24"/>
                <w:szCs w:val="24"/>
              </w:rPr>
              <w:fldChar w:fldCharType="end"/>
            </w:r>
          </w:p>
        </w:tc>
      </w:tr>
      <w:tr w:rsidR="00E63FB8" w:rsidRPr="005334FD" w14:paraId="19ED35C5" w14:textId="77777777" w:rsidTr="005C0BF5">
        <w:trPr>
          <w:cantSplit/>
          <w:trHeight w:val="659"/>
        </w:trPr>
        <w:tc>
          <w:tcPr>
            <w:tcW w:w="5000" w:type="pct"/>
            <w:gridSpan w:val="6"/>
            <w:tcBorders>
              <w:top w:val="single" w:sz="4" w:space="0" w:color="808080"/>
              <w:left w:val="single" w:sz="4" w:space="0" w:color="auto"/>
              <w:bottom w:val="single" w:sz="4" w:space="0" w:color="auto"/>
              <w:right w:val="single" w:sz="4" w:space="0" w:color="auto"/>
            </w:tcBorders>
          </w:tcPr>
          <w:p w14:paraId="34577340" w14:textId="5A368D69" w:rsidR="00E63FB8" w:rsidRPr="005334FD" w:rsidRDefault="00E63FB8" w:rsidP="00EC11E7">
            <w:pPr>
              <w:pStyle w:val="Subtitle"/>
              <w:widowControl w:val="0"/>
              <w:spacing w:before="60" w:after="60"/>
              <w:jc w:val="left"/>
              <w:rPr>
                <w:rFonts w:ascii="Arial" w:hAnsi="Arial"/>
                <w:sz w:val="24"/>
                <w:szCs w:val="24"/>
              </w:rPr>
            </w:pPr>
            <w:r w:rsidRPr="005334FD">
              <w:rPr>
                <w:rFonts w:ascii="Arial" w:hAnsi="Arial"/>
                <w:b w:val="0"/>
                <w:bCs w:val="0"/>
                <w:sz w:val="24"/>
                <w:szCs w:val="24"/>
              </w:rPr>
              <w:t xml:space="preserve">To avoid overstating benefits, please only request ill health estimates once confident of </w:t>
            </w:r>
            <w:r w:rsidR="00EC11E7" w:rsidRPr="005334FD">
              <w:rPr>
                <w:rFonts w:ascii="Arial" w:hAnsi="Arial"/>
                <w:b w:val="0"/>
                <w:bCs w:val="0"/>
                <w:sz w:val="24"/>
                <w:szCs w:val="24"/>
              </w:rPr>
              <w:t>w</w:t>
            </w:r>
            <w:r w:rsidRPr="005334FD">
              <w:rPr>
                <w:rFonts w:ascii="Arial" w:hAnsi="Arial"/>
                <w:b w:val="0"/>
                <w:bCs w:val="0"/>
                <w:sz w:val="24"/>
                <w:szCs w:val="24"/>
              </w:rPr>
              <w:t>hich tier an employee will retire under. Please refer to the employer manual</w:t>
            </w:r>
            <w:r w:rsidR="00EC11E7" w:rsidRPr="005334FD">
              <w:rPr>
                <w:rFonts w:ascii="Arial" w:hAnsi="Arial"/>
                <w:sz w:val="24"/>
                <w:szCs w:val="24"/>
              </w:rPr>
              <w:t xml:space="preserve">: </w:t>
            </w:r>
            <w:hyperlink r:id="rId8" w:history="1">
              <w:r w:rsidR="007A7E26">
                <w:rPr>
                  <w:rStyle w:val="Hyperlink"/>
                  <w:rFonts w:ascii="Arial" w:hAnsi="Arial"/>
                  <w:b w:val="0"/>
                  <w:sz w:val="24"/>
                  <w:szCs w:val="24"/>
                </w:rPr>
                <w:t>https://www.hants.gov.uk/hampshire-services/pensions/local-government/employers/tools-and-guidance</w:t>
              </w:r>
            </w:hyperlink>
            <w:r w:rsidRPr="005334FD">
              <w:rPr>
                <w:rFonts w:ascii="Arial" w:hAnsi="Arial"/>
                <w:b w:val="0"/>
                <w:sz w:val="24"/>
                <w:szCs w:val="24"/>
              </w:rPr>
              <w:t xml:space="preserve"> </w:t>
            </w:r>
          </w:p>
        </w:tc>
      </w:tr>
    </w:tbl>
    <w:p w14:paraId="3C348009" w14:textId="4CFFBC7E" w:rsidR="00785209" w:rsidRDefault="00815B7E" w:rsidP="00815B7E">
      <w:pPr>
        <w:pStyle w:val="Heading2"/>
        <w:rPr>
          <w:rFonts w:ascii="Arial" w:hAnsi="Arial" w:cs="Arial"/>
          <w:color w:val="FFFFFF" w:themeColor="background1"/>
          <w:sz w:val="24"/>
          <w:szCs w:val="24"/>
        </w:rPr>
      </w:pPr>
      <w:r w:rsidRPr="005334FD">
        <w:rPr>
          <w:rFonts w:ascii="Arial" w:hAnsi="Arial" w:cs="Arial"/>
          <w:color w:val="FFFFFF" w:themeColor="background1"/>
          <w:sz w:val="24"/>
          <w:szCs w:val="24"/>
        </w:rPr>
        <w:t>Actual pensionable pay</w:t>
      </w:r>
    </w:p>
    <w:tbl>
      <w:tblPr>
        <w:tblW w:w="5000" w:type="pct"/>
        <w:tblLook w:val="0020" w:firstRow="1" w:lastRow="0" w:firstColumn="0" w:lastColumn="0" w:noHBand="0" w:noVBand="0"/>
      </w:tblPr>
      <w:tblGrid>
        <w:gridCol w:w="9016"/>
      </w:tblGrid>
      <w:tr w:rsidR="00F33FD2" w:rsidRPr="004A1E25" w14:paraId="1BE9631A" w14:textId="77777777" w:rsidTr="00F33FD2">
        <w:trPr>
          <w:cantSplit/>
          <w:trHeight w:val="461"/>
        </w:trPr>
        <w:tc>
          <w:tcPr>
            <w:tcW w:w="5000" w:type="pct"/>
            <w:tcBorders>
              <w:top w:val="single" w:sz="4" w:space="0" w:color="auto"/>
              <w:left w:val="single" w:sz="4" w:space="0" w:color="auto"/>
              <w:bottom w:val="single" w:sz="4" w:space="0" w:color="808080"/>
              <w:right w:val="single" w:sz="4" w:space="0" w:color="auto"/>
            </w:tcBorders>
            <w:shd w:val="clear" w:color="auto" w:fill="D9D9D9"/>
          </w:tcPr>
          <w:p w14:paraId="07B730DD" w14:textId="77777777" w:rsidR="00243562" w:rsidRDefault="00585B4A" w:rsidP="00243562">
            <w:pPr>
              <w:pStyle w:val="Subtitle"/>
              <w:spacing w:before="60" w:after="60"/>
              <w:jc w:val="left"/>
              <w:rPr>
                <w:rFonts w:ascii="Arial" w:hAnsi="Arial"/>
                <w:b w:val="0"/>
                <w:sz w:val="24"/>
                <w:szCs w:val="24"/>
              </w:rPr>
            </w:pPr>
            <w:r w:rsidRPr="00243562">
              <w:rPr>
                <w:rFonts w:ascii="Arial" w:hAnsi="Arial"/>
                <w:bCs w:val="0"/>
                <w:sz w:val="28"/>
                <w:szCs w:val="28"/>
              </w:rPr>
              <w:t>3</w:t>
            </w:r>
            <w:r w:rsidR="00243562" w:rsidRPr="00243562">
              <w:rPr>
                <w:rFonts w:ascii="Arial" w:hAnsi="Arial"/>
                <w:bCs w:val="0"/>
                <w:sz w:val="28"/>
                <w:szCs w:val="28"/>
              </w:rPr>
              <w:t xml:space="preserve">. </w:t>
            </w:r>
            <w:r w:rsidR="00F33FD2" w:rsidRPr="00243562">
              <w:rPr>
                <w:rFonts w:ascii="Arial" w:hAnsi="Arial"/>
                <w:bCs w:val="0"/>
                <w:sz w:val="28"/>
                <w:szCs w:val="28"/>
              </w:rPr>
              <w:t>Cumulative pensionable pay</w:t>
            </w:r>
            <w:r w:rsidR="00F33FD2" w:rsidRPr="00F33FD2">
              <w:rPr>
                <w:rFonts w:ascii="Arial" w:hAnsi="Arial"/>
                <w:b w:val="0"/>
                <w:sz w:val="24"/>
                <w:szCs w:val="24"/>
              </w:rPr>
              <w:t xml:space="preserve"> </w:t>
            </w:r>
          </w:p>
          <w:p w14:paraId="576A1661" w14:textId="31A7A6CF" w:rsidR="00F33FD2" w:rsidRPr="00F33FD2" w:rsidRDefault="00F33FD2" w:rsidP="00243562">
            <w:pPr>
              <w:pStyle w:val="Subtitle"/>
              <w:spacing w:before="60" w:after="60"/>
              <w:jc w:val="left"/>
              <w:rPr>
                <w:rFonts w:ascii="Arial" w:hAnsi="Arial"/>
                <w:b w:val="0"/>
                <w:sz w:val="24"/>
                <w:szCs w:val="24"/>
              </w:rPr>
            </w:pPr>
            <w:r w:rsidRPr="00F33FD2">
              <w:rPr>
                <w:rFonts w:ascii="Arial" w:hAnsi="Arial"/>
                <w:b w:val="0"/>
                <w:sz w:val="24"/>
                <w:szCs w:val="24"/>
              </w:rPr>
              <w:t>(include Assumed Pensionable Pay (APP) and/or Lost Pensionable Pay (LPP) where appropriate – see notes)</w:t>
            </w:r>
          </w:p>
        </w:tc>
      </w:tr>
    </w:tbl>
    <w:tbl>
      <w:tblPr>
        <w:tblW w:w="5000" w:type="pct"/>
        <w:tblInd w:w="-5"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Look w:val="0620" w:firstRow="1" w:lastRow="0" w:firstColumn="0" w:lastColumn="0" w:noHBand="1" w:noVBand="1"/>
      </w:tblPr>
      <w:tblGrid>
        <w:gridCol w:w="5602"/>
        <w:gridCol w:w="1636"/>
        <w:gridCol w:w="1778"/>
      </w:tblGrid>
      <w:tr w:rsidR="00F33FD2" w:rsidRPr="004A1E25" w14:paraId="53526F86" w14:textId="77777777" w:rsidTr="00243562">
        <w:trPr>
          <w:trHeight w:val="397"/>
        </w:trPr>
        <w:tc>
          <w:tcPr>
            <w:tcW w:w="3107" w:type="pct"/>
            <w:tcBorders>
              <w:top w:val="single" w:sz="4" w:space="0" w:color="auto"/>
            </w:tcBorders>
          </w:tcPr>
          <w:p w14:paraId="638BAA72" w14:textId="77777777" w:rsidR="00F33FD2" w:rsidRPr="004A1E25" w:rsidRDefault="00F33FD2" w:rsidP="004F401D">
            <w:pPr>
              <w:pStyle w:val="Header"/>
              <w:spacing w:after="40"/>
              <w:rPr>
                <w:rFonts w:ascii="Arial" w:hAnsi="Arial"/>
                <w:sz w:val="12"/>
                <w:szCs w:val="12"/>
              </w:rPr>
            </w:pPr>
          </w:p>
          <w:p w14:paraId="0016B4A1" w14:textId="77777777" w:rsidR="00F33FD2" w:rsidRPr="004A1E25" w:rsidRDefault="00F33FD2" w:rsidP="004F401D">
            <w:pPr>
              <w:pStyle w:val="Header"/>
              <w:spacing w:after="40"/>
              <w:rPr>
                <w:rFonts w:ascii="Arial" w:hAnsi="Arial"/>
                <w:szCs w:val="24"/>
              </w:rPr>
            </w:pPr>
            <w:r w:rsidRPr="004A1E25">
              <w:rPr>
                <w:rFonts w:ascii="Arial" w:hAnsi="Arial"/>
                <w:szCs w:val="24"/>
              </w:rPr>
              <w:t xml:space="preserve">Dates </w:t>
            </w:r>
          </w:p>
        </w:tc>
        <w:tc>
          <w:tcPr>
            <w:tcW w:w="907" w:type="pct"/>
            <w:tcBorders>
              <w:top w:val="single" w:sz="4" w:space="0" w:color="auto"/>
            </w:tcBorders>
          </w:tcPr>
          <w:p w14:paraId="021C3678" w14:textId="77777777" w:rsidR="00F33FD2" w:rsidRPr="004A1E25" w:rsidRDefault="00F33FD2" w:rsidP="004F401D">
            <w:pPr>
              <w:pStyle w:val="Header"/>
              <w:spacing w:after="40"/>
              <w:rPr>
                <w:rFonts w:ascii="Arial" w:hAnsi="Arial"/>
                <w:sz w:val="12"/>
                <w:szCs w:val="12"/>
              </w:rPr>
            </w:pPr>
          </w:p>
          <w:p w14:paraId="0F6252FE" w14:textId="77777777" w:rsidR="00F33FD2" w:rsidRPr="004A1E25" w:rsidRDefault="00F33FD2" w:rsidP="004F401D">
            <w:pPr>
              <w:pStyle w:val="Header"/>
              <w:spacing w:after="40"/>
              <w:rPr>
                <w:rFonts w:ascii="Arial" w:hAnsi="Arial"/>
                <w:szCs w:val="24"/>
              </w:rPr>
            </w:pPr>
            <w:r w:rsidRPr="004A1E25">
              <w:rPr>
                <w:rFonts w:ascii="Arial" w:hAnsi="Arial"/>
                <w:szCs w:val="24"/>
              </w:rPr>
              <w:t>Main section</w:t>
            </w:r>
          </w:p>
        </w:tc>
        <w:tc>
          <w:tcPr>
            <w:tcW w:w="987" w:type="pct"/>
            <w:tcBorders>
              <w:top w:val="single" w:sz="4" w:space="0" w:color="auto"/>
            </w:tcBorders>
          </w:tcPr>
          <w:p w14:paraId="4A16A0A6" w14:textId="77777777" w:rsidR="00F33FD2" w:rsidRPr="004A1E25" w:rsidRDefault="00F33FD2" w:rsidP="004F401D">
            <w:pPr>
              <w:pStyle w:val="Header"/>
              <w:spacing w:after="40"/>
              <w:rPr>
                <w:rFonts w:ascii="Arial" w:hAnsi="Arial"/>
                <w:sz w:val="12"/>
                <w:szCs w:val="12"/>
              </w:rPr>
            </w:pPr>
          </w:p>
          <w:p w14:paraId="611DE7CC" w14:textId="77777777" w:rsidR="00F33FD2" w:rsidRPr="004A1E25" w:rsidRDefault="00F33FD2" w:rsidP="004F401D">
            <w:pPr>
              <w:pStyle w:val="Header"/>
              <w:spacing w:after="40"/>
              <w:rPr>
                <w:rFonts w:ascii="Arial" w:hAnsi="Arial"/>
                <w:szCs w:val="24"/>
              </w:rPr>
            </w:pPr>
            <w:r w:rsidRPr="004A1E25">
              <w:rPr>
                <w:rFonts w:ascii="Arial" w:hAnsi="Arial"/>
                <w:szCs w:val="24"/>
              </w:rPr>
              <w:t>50/50 section</w:t>
            </w:r>
          </w:p>
        </w:tc>
      </w:tr>
      <w:tr w:rsidR="00F33FD2" w:rsidRPr="004A1E25" w14:paraId="657D011D" w14:textId="77777777" w:rsidTr="00243562">
        <w:trPr>
          <w:trHeight w:val="397"/>
        </w:trPr>
        <w:tc>
          <w:tcPr>
            <w:tcW w:w="3107" w:type="pct"/>
            <w:vAlign w:val="center"/>
          </w:tcPr>
          <w:p w14:paraId="1C8D4F88" w14:textId="77777777" w:rsidR="00F33FD2" w:rsidRPr="004A1E25" w:rsidRDefault="00F33FD2" w:rsidP="004F401D">
            <w:pPr>
              <w:pStyle w:val="Header"/>
              <w:spacing w:before="40" w:after="40"/>
              <w:rPr>
                <w:rFonts w:ascii="Arial" w:hAnsi="Arial"/>
                <w:b/>
                <w:szCs w:val="24"/>
              </w:rPr>
            </w:pPr>
            <w:r w:rsidRPr="004A1E25">
              <w:rPr>
                <w:rFonts w:ascii="Arial" w:hAnsi="Arial"/>
                <w:szCs w:val="24"/>
              </w:rPr>
              <w:t xml:space="preserve">From 1st April to leaving date </w:t>
            </w:r>
          </w:p>
        </w:tc>
        <w:tc>
          <w:tcPr>
            <w:tcW w:w="907" w:type="pct"/>
            <w:vAlign w:val="center"/>
          </w:tcPr>
          <w:p w14:paraId="7430E4CD" w14:textId="77777777" w:rsidR="00F33FD2" w:rsidRPr="004A1E25" w:rsidRDefault="00F33FD2" w:rsidP="004F401D">
            <w:pPr>
              <w:pStyle w:val="Header"/>
              <w:spacing w:before="40" w:after="40"/>
              <w:rPr>
                <w:rFonts w:ascii="Arial" w:hAnsi="Arial"/>
                <w:szCs w:val="24"/>
              </w:rPr>
            </w:pPr>
            <w:r w:rsidRPr="004A1E25">
              <w:rPr>
                <w:rFonts w:ascii="Arial" w:hAnsi="Arial"/>
                <w:szCs w:val="24"/>
              </w:rPr>
              <w:t xml:space="preserve">£ </w:t>
            </w:r>
          </w:p>
        </w:tc>
        <w:tc>
          <w:tcPr>
            <w:tcW w:w="987" w:type="pct"/>
            <w:vAlign w:val="center"/>
          </w:tcPr>
          <w:p w14:paraId="12C688DB" w14:textId="77777777" w:rsidR="00F33FD2" w:rsidRPr="004A1E25" w:rsidRDefault="00F33FD2" w:rsidP="004F401D">
            <w:pPr>
              <w:pStyle w:val="Header"/>
              <w:spacing w:before="40" w:after="40"/>
              <w:rPr>
                <w:rFonts w:ascii="Arial" w:hAnsi="Arial"/>
                <w:szCs w:val="24"/>
              </w:rPr>
            </w:pPr>
            <w:r w:rsidRPr="004A1E25">
              <w:rPr>
                <w:rFonts w:ascii="Arial" w:hAnsi="Arial"/>
                <w:szCs w:val="24"/>
              </w:rPr>
              <w:t xml:space="preserve">£ </w:t>
            </w:r>
          </w:p>
        </w:tc>
      </w:tr>
      <w:tr w:rsidR="00F33FD2" w:rsidRPr="004A1E25" w14:paraId="40420D43" w14:textId="77777777" w:rsidTr="00243562">
        <w:trPr>
          <w:trHeight w:val="457"/>
        </w:trPr>
        <w:tc>
          <w:tcPr>
            <w:tcW w:w="3107" w:type="pct"/>
          </w:tcPr>
          <w:p w14:paraId="07A0A149" w14:textId="08C8BE35" w:rsidR="00F33FD2" w:rsidRPr="004A1E25" w:rsidRDefault="00F33FD2" w:rsidP="004F401D">
            <w:pPr>
              <w:pStyle w:val="Header"/>
              <w:spacing w:before="40" w:after="40"/>
              <w:rPr>
                <w:rFonts w:ascii="Arial" w:hAnsi="Arial"/>
                <w:b/>
                <w:szCs w:val="24"/>
              </w:rPr>
            </w:pPr>
            <w:r w:rsidRPr="004A1E25">
              <w:rPr>
                <w:rFonts w:ascii="Arial" w:hAnsi="Arial"/>
                <w:szCs w:val="24"/>
              </w:rPr>
              <w:t>Previous year, 1st April to 31st March</w:t>
            </w:r>
            <w:r w:rsidRPr="004A1E25">
              <w:rPr>
                <w:rFonts w:ascii="Arial" w:hAnsi="Arial"/>
                <w:szCs w:val="24"/>
              </w:rPr>
              <w:br/>
            </w:r>
          </w:p>
        </w:tc>
        <w:tc>
          <w:tcPr>
            <w:tcW w:w="907" w:type="pct"/>
          </w:tcPr>
          <w:p w14:paraId="385828A4" w14:textId="77777777" w:rsidR="00F33FD2" w:rsidRPr="004A1E25" w:rsidRDefault="00F33FD2" w:rsidP="004F401D">
            <w:pPr>
              <w:pStyle w:val="Header"/>
              <w:spacing w:before="40" w:after="40"/>
              <w:rPr>
                <w:rFonts w:ascii="Arial" w:hAnsi="Arial"/>
                <w:szCs w:val="24"/>
              </w:rPr>
            </w:pPr>
            <w:r w:rsidRPr="004A1E25">
              <w:rPr>
                <w:rFonts w:ascii="Arial" w:hAnsi="Arial"/>
                <w:szCs w:val="24"/>
              </w:rPr>
              <w:t xml:space="preserve">£ </w:t>
            </w:r>
          </w:p>
        </w:tc>
        <w:tc>
          <w:tcPr>
            <w:tcW w:w="987" w:type="pct"/>
            <w:vAlign w:val="center"/>
          </w:tcPr>
          <w:p w14:paraId="291BDB1E" w14:textId="77777777" w:rsidR="00F33FD2" w:rsidRPr="004A1E25" w:rsidRDefault="00F33FD2" w:rsidP="004F401D">
            <w:pPr>
              <w:pStyle w:val="Header"/>
              <w:spacing w:before="40" w:after="40"/>
              <w:rPr>
                <w:rFonts w:ascii="Arial" w:hAnsi="Arial"/>
                <w:szCs w:val="24"/>
              </w:rPr>
            </w:pPr>
            <w:r w:rsidRPr="004A1E25">
              <w:rPr>
                <w:rFonts w:ascii="Arial" w:hAnsi="Arial"/>
                <w:szCs w:val="24"/>
              </w:rPr>
              <w:t xml:space="preserve">£ </w:t>
            </w:r>
          </w:p>
          <w:p w14:paraId="2CB1E8F0" w14:textId="77777777" w:rsidR="00F33FD2" w:rsidRPr="004A1E25" w:rsidRDefault="00F33FD2" w:rsidP="004F401D">
            <w:pPr>
              <w:rPr>
                <w:rFonts w:ascii="Arial" w:hAnsi="Arial"/>
              </w:rPr>
            </w:pPr>
          </w:p>
        </w:tc>
      </w:tr>
      <w:tr w:rsidR="00F33FD2" w:rsidRPr="004A1E25" w14:paraId="6A18797A" w14:textId="77777777" w:rsidTr="00243562">
        <w:trPr>
          <w:trHeight w:val="457"/>
        </w:trPr>
        <w:tc>
          <w:tcPr>
            <w:tcW w:w="5000" w:type="pct"/>
            <w:gridSpan w:val="3"/>
          </w:tcPr>
          <w:p w14:paraId="4103A785" w14:textId="77777777" w:rsidR="00F33FD2" w:rsidRPr="004A1E25" w:rsidRDefault="00F33FD2" w:rsidP="004F401D">
            <w:pPr>
              <w:pStyle w:val="Header"/>
              <w:spacing w:before="40" w:after="40"/>
              <w:rPr>
                <w:rFonts w:ascii="Arial" w:hAnsi="Arial"/>
                <w:b/>
                <w:szCs w:val="24"/>
              </w:rPr>
            </w:pPr>
            <w:r w:rsidRPr="004A1E25">
              <w:rPr>
                <w:rFonts w:ascii="Arial" w:hAnsi="Arial"/>
                <w:szCs w:val="24"/>
              </w:rPr>
              <w:t>Comments</w:t>
            </w:r>
          </w:p>
          <w:p w14:paraId="443E6D89" w14:textId="77777777" w:rsidR="00F33FD2" w:rsidRPr="004A1E25" w:rsidRDefault="00F33FD2" w:rsidP="004F401D">
            <w:pPr>
              <w:pStyle w:val="Header"/>
              <w:spacing w:before="40" w:after="40"/>
              <w:rPr>
                <w:rFonts w:ascii="Arial" w:hAnsi="Arial"/>
                <w:b/>
                <w:szCs w:val="24"/>
              </w:rPr>
            </w:pPr>
          </w:p>
          <w:p w14:paraId="29FD00E7" w14:textId="77777777" w:rsidR="00F33FD2" w:rsidRPr="004A1E25" w:rsidRDefault="00F33FD2" w:rsidP="004F401D">
            <w:pPr>
              <w:pStyle w:val="Header"/>
              <w:spacing w:before="40" w:after="40"/>
              <w:rPr>
                <w:rFonts w:ascii="Arial" w:hAnsi="Arial"/>
                <w:szCs w:val="24"/>
              </w:rPr>
            </w:pPr>
          </w:p>
        </w:tc>
      </w:tr>
    </w:tbl>
    <w:p w14:paraId="5B6EC64D" w14:textId="55C7819F" w:rsidR="0037615C" w:rsidRDefault="00815B7E" w:rsidP="00815B7E">
      <w:pPr>
        <w:pStyle w:val="Heading2"/>
        <w:rPr>
          <w:rFonts w:ascii="Arial" w:hAnsi="Arial" w:cs="Arial"/>
          <w:color w:val="FFFFFF" w:themeColor="background1"/>
          <w:sz w:val="24"/>
          <w:szCs w:val="24"/>
        </w:rPr>
      </w:pPr>
      <w:r w:rsidRPr="005334FD">
        <w:rPr>
          <w:rFonts w:ascii="Arial" w:hAnsi="Arial" w:cs="Arial"/>
          <w:color w:val="FFFFFF" w:themeColor="background1"/>
          <w:sz w:val="24"/>
          <w:szCs w:val="24"/>
        </w:rPr>
        <w:t>Full time pensionable pay</w:t>
      </w:r>
    </w:p>
    <w:p w14:paraId="49CFC73A" w14:textId="77777777" w:rsidR="00585B4A" w:rsidRPr="004A1E25" w:rsidRDefault="00585B4A" w:rsidP="00585B4A">
      <w:pPr>
        <w:pStyle w:val="Heading2"/>
        <w:rPr>
          <w:rFonts w:ascii="Arial" w:hAnsi="Arial" w:cs="Arial"/>
          <w:color w:val="FFFFFF" w:themeColor="background1"/>
          <w:sz w:val="8"/>
          <w:szCs w:val="8"/>
        </w:rPr>
      </w:pPr>
    </w:p>
    <w:tbl>
      <w:tblPr>
        <w:tblpPr w:leftFromText="181" w:rightFromText="181" w:vertAnchor="text" w:horzAnchor="margin" w:tblpX="-38" w:tblpY="1"/>
        <w:tblW w:w="9073"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ook w:val="01E0" w:firstRow="1" w:lastRow="1" w:firstColumn="1" w:lastColumn="1" w:noHBand="0" w:noVBand="0"/>
      </w:tblPr>
      <w:tblGrid>
        <w:gridCol w:w="2501"/>
        <w:gridCol w:w="2346"/>
        <w:gridCol w:w="2346"/>
        <w:gridCol w:w="1880"/>
      </w:tblGrid>
      <w:tr w:rsidR="00585B4A" w:rsidRPr="004A1E25" w14:paraId="76176E20" w14:textId="77777777" w:rsidTr="00243562">
        <w:trPr>
          <w:trHeight w:val="510"/>
        </w:trPr>
        <w:tc>
          <w:tcPr>
            <w:tcW w:w="5000" w:type="pct"/>
            <w:gridSpan w:val="4"/>
            <w:tcBorders>
              <w:top w:val="single" w:sz="4" w:space="0" w:color="auto"/>
              <w:bottom w:val="single" w:sz="4" w:space="0" w:color="auto"/>
            </w:tcBorders>
            <w:shd w:val="clear" w:color="auto" w:fill="D9D9D9"/>
            <w:vAlign w:val="center"/>
          </w:tcPr>
          <w:p w14:paraId="431ACC2B" w14:textId="51A55970" w:rsidR="00585B4A" w:rsidRPr="00FA742B" w:rsidRDefault="00585B4A" w:rsidP="00243562">
            <w:pPr>
              <w:widowControl w:val="0"/>
              <w:tabs>
                <w:tab w:val="left" w:pos="1387"/>
              </w:tabs>
              <w:rPr>
                <w:rFonts w:ascii="Arial" w:hAnsi="Arial"/>
                <w:b/>
                <w:sz w:val="28"/>
                <w:szCs w:val="28"/>
              </w:rPr>
            </w:pPr>
            <w:r>
              <w:rPr>
                <w:rFonts w:ascii="Arial" w:hAnsi="Arial"/>
                <w:b/>
                <w:sz w:val="28"/>
                <w:szCs w:val="28"/>
              </w:rPr>
              <w:t>4</w:t>
            </w:r>
            <w:r w:rsidRPr="00FA742B">
              <w:rPr>
                <w:rFonts w:ascii="Arial" w:hAnsi="Arial"/>
                <w:b/>
                <w:sz w:val="28"/>
                <w:szCs w:val="28"/>
              </w:rPr>
              <w:t>. Full</w:t>
            </w:r>
            <w:r w:rsidR="00A52306">
              <w:rPr>
                <w:rFonts w:ascii="Arial" w:hAnsi="Arial"/>
                <w:b/>
                <w:sz w:val="28"/>
                <w:szCs w:val="28"/>
              </w:rPr>
              <w:t>-</w:t>
            </w:r>
            <w:r w:rsidRPr="00FA742B">
              <w:rPr>
                <w:rFonts w:ascii="Arial" w:hAnsi="Arial"/>
                <w:b/>
                <w:sz w:val="28"/>
                <w:szCs w:val="28"/>
              </w:rPr>
              <w:t xml:space="preserve">time equivalent (FTE) pensionable pay </w:t>
            </w:r>
          </w:p>
        </w:tc>
      </w:tr>
      <w:tr w:rsidR="00585B4A" w:rsidRPr="004A1E25" w14:paraId="614332E5" w14:textId="77777777" w:rsidTr="00243562">
        <w:trPr>
          <w:trHeight w:val="397"/>
        </w:trPr>
        <w:tc>
          <w:tcPr>
            <w:tcW w:w="3964" w:type="pct"/>
            <w:gridSpan w:val="3"/>
            <w:tcBorders>
              <w:top w:val="single" w:sz="4" w:space="0" w:color="auto"/>
            </w:tcBorders>
            <w:vAlign w:val="center"/>
          </w:tcPr>
          <w:p w14:paraId="7BE8C007" w14:textId="77777777" w:rsidR="00585B4A" w:rsidRPr="004A1E25" w:rsidRDefault="00585B4A" w:rsidP="00243562">
            <w:pPr>
              <w:widowControl w:val="0"/>
              <w:tabs>
                <w:tab w:val="left" w:pos="1387"/>
              </w:tabs>
              <w:rPr>
                <w:rFonts w:ascii="Arial" w:hAnsi="Arial"/>
                <w:szCs w:val="24"/>
              </w:rPr>
            </w:pPr>
            <w:r w:rsidRPr="004A1E25">
              <w:rPr>
                <w:rFonts w:ascii="Arial" w:hAnsi="Arial"/>
                <w:szCs w:val="24"/>
              </w:rPr>
              <w:t>Annual rate of pay at leaving (</w:t>
            </w:r>
            <w:r w:rsidRPr="004A1E25">
              <w:rPr>
                <w:rFonts w:ascii="Arial" w:hAnsi="Arial"/>
                <w:b/>
                <w:bCs/>
                <w:szCs w:val="24"/>
              </w:rPr>
              <w:t>full</w:t>
            </w:r>
            <w:r>
              <w:rPr>
                <w:rFonts w:ascii="Arial" w:hAnsi="Arial"/>
                <w:b/>
                <w:bCs/>
                <w:szCs w:val="24"/>
              </w:rPr>
              <w:t>-</w:t>
            </w:r>
            <w:r w:rsidRPr="004A1E25">
              <w:rPr>
                <w:rFonts w:ascii="Arial" w:hAnsi="Arial"/>
                <w:b/>
                <w:bCs/>
                <w:szCs w:val="24"/>
              </w:rPr>
              <w:t>time equivalent rate</w:t>
            </w:r>
            <w:r w:rsidRPr="004A1E25">
              <w:rPr>
                <w:rFonts w:ascii="Arial" w:hAnsi="Arial"/>
                <w:szCs w:val="24"/>
              </w:rPr>
              <w:t xml:space="preserve">, not an average) </w:t>
            </w:r>
          </w:p>
        </w:tc>
        <w:tc>
          <w:tcPr>
            <w:tcW w:w="1036" w:type="pct"/>
            <w:tcBorders>
              <w:top w:val="single" w:sz="4" w:space="0" w:color="auto"/>
            </w:tcBorders>
            <w:vAlign w:val="center"/>
          </w:tcPr>
          <w:p w14:paraId="2B1BB6DE" w14:textId="77777777" w:rsidR="00585B4A" w:rsidRPr="004A1E25" w:rsidRDefault="00585B4A" w:rsidP="00243562">
            <w:pPr>
              <w:widowControl w:val="0"/>
              <w:tabs>
                <w:tab w:val="left" w:pos="1387"/>
              </w:tabs>
              <w:ind w:right="729"/>
              <w:rPr>
                <w:rFonts w:ascii="Arial" w:hAnsi="Arial"/>
                <w:b/>
                <w:szCs w:val="24"/>
              </w:rPr>
            </w:pPr>
            <w:r w:rsidRPr="004A1E25">
              <w:rPr>
                <w:rFonts w:ascii="Arial" w:hAnsi="Arial"/>
                <w:b/>
                <w:szCs w:val="24"/>
              </w:rPr>
              <w:t xml:space="preserve">£ </w:t>
            </w:r>
          </w:p>
        </w:tc>
      </w:tr>
      <w:tr w:rsidR="00585B4A" w:rsidRPr="004A1E25" w14:paraId="4B434C84" w14:textId="77777777" w:rsidTr="00243562">
        <w:trPr>
          <w:trHeight w:val="397"/>
        </w:trPr>
        <w:tc>
          <w:tcPr>
            <w:tcW w:w="3964" w:type="pct"/>
            <w:gridSpan w:val="3"/>
            <w:vAlign w:val="center"/>
          </w:tcPr>
          <w:p w14:paraId="6A0469A2" w14:textId="77777777" w:rsidR="00585B4A" w:rsidRPr="004A1E25" w:rsidRDefault="00585B4A" w:rsidP="00243562">
            <w:pPr>
              <w:widowControl w:val="0"/>
              <w:tabs>
                <w:tab w:val="left" w:pos="1387"/>
              </w:tabs>
              <w:rPr>
                <w:rFonts w:ascii="Arial" w:hAnsi="Arial"/>
                <w:szCs w:val="24"/>
              </w:rPr>
            </w:pPr>
            <w:r w:rsidRPr="004A1E25">
              <w:rPr>
                <w:rFonts w:ascii="Arial" w:hAnsi="Arial"/>
                <w:szCs w:val="24"/>
              </w:rPr>
              <w:t xml:space="preserve">Final pay (average of </w:t>
            </w:r>
            <w:r w:rsidRPr="004A1E25">
              <w:rPr>
                <w:rFonts w:ascii="Arial" w:hAnsi="Arial"/>
                <w:b/>
                <w:bCs/>
                <w:szCs w:val="24"/>
              </w:rPr>
              <w:t>full</w:t>
            </w:r>
            <w:r>
              <w:rPr>
                <w:rFonts w:ascii="Arial" w:hAnsi="Arial"/>
                <w:b/>
                <w:bCs/>
                <w:szCs w:val="24"/>
              </w:rPr>
              <w:t>-time</w:t>
            </w:r>
            <w:r w:rsidRPr="004A1E25">
              <w:rPr>
                <w:rFonts w:ascii="Arial" w:hAnsi="Arial"/>
                <w:b/>
                <w:bCs/>
                <w:szCs w:val="24"/>
              </w:rPr>
              <w:t xml:space="preserve"> equivalent</w:t>
            </w:r>
            <w:r w:rsidRPr="004A1E25">
              <w:rPr>
                <w:rFonts w:ascii="Arial" w:hAnsi="Arial"/>
                <w:szCs w:val="24"/>
              </w:rPr>
              <w:t xml:space="preserve"> pay for 365 days up to leaving, not pro-rated for part time) </w:t>
            </w:r>
            <w:r w:rsidRPr="004A1E25">
              <w:rPr>
                <w:rFonts w:ascii="Arial" w:hAnsi="Arial"/>
                <w:b/>
                <w:bCs/>
                <w:szCs w:val="24"/>
              </w:rPr>
              <w:t>see notes for how to calculate</w:t>
            </w:r>
            <w:r w:rsidRPr="004A1E25">
              <w:rPr>
                <w:rFonts w:ascii="Arial" w:hAnsi="Arial"/>
                <w:szCs w:val="24"/>
              </w:rPr>
              <w:t>)</w:t>
            </w:r>
          </w:p>
          <w:p w14:paraId="46556203" w14:textId="77777777" w:rsidR="00585B4A" w:rsidRPr="004A1E25" w:rsidRDefault="00585B4A" w:rsidP="00243562">
            <w:pPr>
              <w:widowControl w:val="0"/>
              <w:tabs>
                <w:tab w:val="left" w:pos="1387"/>
              </w:tabs>
              <w:rPr>
                <w:rFonts w:ascii="Arial" w:hAnsi="Arial"/>
                <w:szCs w:val="24"/>
              </w:rPr>
            </w:pPr>
          </w:p>
        </w:tc>
        <w:tc>
          <w:tcPr>
            <w:tcW w:w="1036" w:type="pct"/>
            <w:vAlign w:val="center"/>
          </w:tcPr>
          <w:p w14:paraId="549DF816" w14:textId="77777777" w:rsidR="00585B4A" w:rsidRPr="004A1E25" w:rsidRDefault="00585B4A" w:rsidP="00243562">
            <w:pPr>
              <w:widowControl w:val="0"/>
              <w:tabs>
                <w:tab w:val="left" w:pos="1387"/>
              </w:tabs>
              <w:rPr>
                <w:rFonts w:ascii="Arial" w:hAnsi="Arial"/>
                <w:b/>
                <w:szCs w:val="24"/>
              </w:rPr>
            </w:pPr>
            <w:r w:rsidRPr="004A1E25">
              <w:rPr>
                <w:rFonts w:ascii="Arial" w:hAnsi="Arial"/>
                <w:b/>
                <w:szCs w:val="24"/>
              </w:rPr>
              <w:t xml:space="preserve">£ </w:t>
            </w:r>
          </w:p>
        </w:tc>
      </w:tr>
      <w:tr w:rsidR="00585B4A" w:rsidRPr="004A1E25" w14:paraId="4B1A6CAF" w14:textId="77777777" w:rsidTr="00243562">
        <w:trPr>
          <w:trHeight w:val="397"/>
        </w:trPr>
        <w:tc>
          <w:tcPr>
            <w:tcW w:w="5000" w:type="pct"/>
            <w:gridSpan w:val="4"/>
            <w:shd w:val="clear" w:color="auto" w:fill="F3F3F3"/>
            <w:vAlign w:val="center"/>
          </w:tcPr>
          <w:p w14:paraId="6FDB4CB3" w14:textId="77777777" w:rsidR="00585B4A" w:rsidRPr="004A1E25" w:rsidRDefault="00585B4A" w:rsidP="00243562">
            <w:pPr>
              <w:widowControl w:val="0"/>
              <w:tabs>
                <w:tab w:val="left" w:pos="1387"/>
              </w:tabs>
              <w:rPr>
                <w:rFonts w:ascii="Arial" w:hAnsi="Arial"/>
                <w:szCs w:val="24"/>
              </w:rPr>
            </w:pPr>
            <w:r w:rsidRPr="004A1E25">
              <w:rPr>
                <w:rFonts w:ascii="Arial" w:hAnsi="Arial"/>
                <w:szCs w:val="24"/>
              </w:rPr>
              <w:t xml:space="preserve">If </w:t>
            </w:r>
            <w:r w:rsidRPr="004A1E25">
              <w:rPr>
                <w:rFonts w:ascii="Arial" w:hAnsi="Arial"/>
                <w:b/>
                <w:szCs w:val="24"/>
              </w:rPr>
              <w:t>final pay</w:t>
            </w:r>
            <w:r w:rsidRPr="004A1E25">
              <w:rPr>
                <w:rFonts w:ascii="Arial" w:hAnsi="Arial"/>
                <w:szCs w:val="24"/>
              </w:rPr>
              <w:t xml:space="preserve"> is higher than </w:t>
            </w:r>
            <w:r w:rsidRPr="004A1E25">
              <w:rPr>
                <w:rFonts w:ascii="Arial" w:hAnsi="Arial"/>
                <w:b/>
                <w:szCs w:val="24"/>
              </w:rPr>
              <w:t>annual rate of pay</w:t>
            </w:r>
            <w:r>
              <w:rPr>
                <w:rFonts w:ascii="Arial" w:hAnsi="Arial"/>
                <w:b/>
                <w:szCs w:val="24"/>
              </w:rPr>
              <w:t>,</w:t>
            </w:r>
            <w:r w:rsidRPr="004A1E25">
              <w:rPr>
                <w:rFonts w:ascii="Arial" w:hAnsi="Arial"/>
                <w:b/>
                <w:szCs w:val="24"/>
              </w:rPr>
              <w:t xml:space="preserve"> </w:t>
            </w:r>
            <w:r w:rsidRPr="004A1E25">
              <w:rPr>
                <w:rFonts w:ascii="Arial" w:hAnsi="Arial"/>
                <w:szCs w:val="24"/>
              </w:rPr>
              <w:t>state why and give separate totals</w:t>
            </w:r>
            <w:r>
              <w:rPr>
                <w:rFonts w:ascii="Arial" w:hAnsi="Arial"/>
                <w:szCs w:val="24"/>
              </w:rPr>
              <w:t>.</w:t>
            </w:r>
          </w:p>
        </w:tc>
      </w:tr>
      <w:tr w:rsidR="00585B4A" w:rsidRPr="004A1E25" w14:paraId="506240C9" w14:textId="77777777" w:rsidTr="00243562">
        <w:trPr>
          <w:trHeight w:val="490"/>
        </w:trPr>
        <w:tc>
          <w:tcPr>
            <w:tcW w:w="5000" w:type="pct"/>
            <w:gridSpan w:val="4"/>
          </w:tcPr>
          <w:p w14:paraId="4FC84094" w14:textId="77777777" w:rsidR="00585B4A" w:rsidRPr="004A1E25" w:rsidRDefault="00585B4A" w:rsidP="00243562">
            <w:pPr>
              <w:widowControl w:val="0"/>
              <w:tabs>
                <w:tab w:val="left" w:pos="1387"/>
              </w:tabs>
              <w:rPr>
                <w:rFonts w:ascii="Arial" w:hAnsi="Arial"/>
                <w:b/>
                <w:szCs w:val="24"/>
              </w:rPr>
            </w:pPr>
          </w:p>
        </w:tc>
      </w:tr>
      <w:tr w:rsidR="00585B4A" w:rsidRPr="004A1E25" w14:paraId="42799086" w14:textId="77777777" w:rsidTr="00243562">
        <w:trPr>
          <w:trHeight w:val="506"/>
        </w:trPr>
        <w:tc>
          <w:tcPr>
            <w:tcW w:w="5000" w:type="pct"/>
            <w:gridSpan w:val="4"/>
            <w:shd w:val="clear" w:color="auto" w:fill="F3F3F3"/>
            <w:vAlign w:val="center"/>
          </w:tcPr>
          <w:p w14:paraId="645C42BF" w14:textId="77777777" w:rsidR="00585B4A" w:rsidRPr="004A1E25" w:rsidRDefault="00585B4A" w:rsidP="00243562">
            <w:pPr>
              <w:widowControl w:val="0"/>
              <w:tabs>
                <w:tab w:val="left" w:pos="1387"/>
              </w:tabs>
              <w:rPr>
                <w:rFonts w:ascii="Arial" w:hAnsi="Arial"/>
                <w:szCs w:val="24"/>
              </w:rPr>
            </w:pPr>
            <w:r w:rsidRPr="004A1E25">
              <w:rPr>
                <w:rFonts w:ascii="Arial" w:hAnsi="Arial"/>
                <w:szCs w:val="24"/>
              </w:rPr>
              <w:t xml:space="preserve">Check the previous two years’ average </w:t>
            </w:r>
            <w:r>
              <w:rPr>
                <w:rFonts w:ascii="Arial" w:hAnsi="Arial"/>
                <w:szCs w:val="24"/>
              </w:rPr>
              <w:t>final</w:t>
            </w:r>
            <w:r w:rsidRPr="004A1E25">
              <w:rPr>
                <w:rFonts w:ascii="Arial" w:hAnsi="Arial"/>
                <w:szCs w:val="24"/>
              </w:rPr>
              <w:t xml:space="preserve"> pay. If one of the previous two years is higher: </w:t>
            </w:r>
          </w:p>
        </w:tc>
      </w:tr>
      <w:tr w:rsidR="00585B4A" w:rsidRPr="004A1E25" w14:paraId="3EEE4B04" w14:textId="77777777" w:rsidTr="00243562">
        <w:trPr>
          <w:trHeight w:val="397"/>
        </w:trPr>
        <w:tc>
          <w:tcPr>
            <w:tcW w:w="3964" w:type="pct"/>
            <w:gridSpan w:val="3"/>
            <w:vAlign w:val="center"/>
          </w:tcPr>
          <w:p w14:paraId="4CAA372D" w14:textId="77777777" w:rsidR="00585B4A" w:rsidRPr="004A1E25" w:rsidRDefault="00585B4A" w:rsidP="00243562">
            <w:pPr>
              <w:widowControl w:val="0"/>
              <w:tabs>
                <w:tab w:val="left" w:pos="1387"/>
              </w:tabs>
              <w:rPr>
                <w:rFonts w:ascii="Arial" w:hAnsi="Arial"/>
                <w:szCs w:val="24"/>
              </w:rPr>
            </w:pPr>
            <w:r>
              <w:rPr>
                <w:rFonts w:ascii="Arial" w:hAnsi="Arial"/>
                <w:szCs w:val="24"/>
              </w:rPr>
              <w:t>Final</w:t>
            </w:r>
            <w:r w:rsidRPr="004A1E25">
              <w:rPr>
                <w:rFonts w:ascii="Arial" w:hAnsi="Arial"/>
                <w:szCs w:val="24"/>
              </w:rPr>
              <w:t xml:space="preserve"> pay to be used</w:t>
            </w:r>
          </w:p>
        </w:tc>
        <w:tc>
          <w:tcPr>
            <w:tcW w:w="1036" w:type="pct"/>
            <w:vAlign w:val="center"/>
          </w:tcPr>
          <w:p w14:paraId="391392AA" w14:textId="77777777" w:rsidR="00585B4A" w:rsidRPr="004A1E25" w:rsidRDefault="00585B4A" w:rsidP="00243562">
            <w:pPr>
              <w:widowControl w:val="0"/>
              <w:tabs>
                <w:tab w:val="left" w:pos="1387"/>
              </w:tabs>
              <w:rPr>
                <w:rFonts w:ascii="Arial" w:hAnsi="Arial"/>
                <w:b/>
                <w:szCs w:val="24"/>
              </w:rPr>
            </w:pPr>
            <w:r w:rsidRPr="004A1E25">
              <w:rPr>
                <w:rFonts w:ascii="Arial" w:hAnsi="Arial"/>
                <w:b/>
                <w:szCs w:val="24"/>
              </w:rPr>
              <w:t xml:space="preserve">£ </w:t>
            </w:r>
          </w:p>
        </w:tc>
      </w:tr>
      <w:tr w:rsidR="00585B4A" w:rsidRPr="004A1E25" w14:paraId="00B226DB" w14:textId="77777777" w:rsidTr="00243562">
        <w:trPr>
          <w:trHeight w:val="397"/>
        </w:trPr>
        <w:tc>
          <w:tcPr>
            <w:tcW w:w="1378" w:type="pct"/>
            <w:vAlign w:val="center"/>
          </w:tcPr>
          <w:p w14:paraId="56C0A853" w14:textId="77777777" w:rsidR="00585B4A" w:rsidRPr="004A1E25" w:rsidRDefault="00585B4A" w:rsidP="00243562">
            <w:pPr>
              <w:widowControl w:val="0"/>
              <w:tabs>
                <w:tab w:val="left" w:pos="1387"/>
              </w:tabs>
              <w:rPr>
                <w:rFonts w:ascii="Arial" w:hAnsi="Arial"/>
                <w:szCs w:val="24"/>
              </w:rPr>
            </w:pPr>
            <w:r w:rsidRPr="004A1E25">
              <w:rPr>
                <w:rFonts w:ascii="Arial" w:hAnsi="Arial"/>
                <w:szCs w:val="24"/>
              </w:rPr>
              <w:t>For the period from</w:t>
            </w:r>
          </w:p>
        </w:tc>
        <w:tc>
          <w:tcPr>
            <w:tcW w:w="1293" w:type="pct"/>
            <w:vAlign w:val="center"/>
          </w:tcPr>
          <w:p w14:paraId="38066A1E" w14:textId="77777777" w:rsidR="00585B4A" w:rsidRPr="004A1E25" w:rsidRDefault="00585B4A" w:rsidP="00243562">
            <w:pPr>
              <w:widowControl w:val="0"/>
              <w:tabs>
                <w:tab w:val="left" w:pos="1387"/>
              </w:tabs>
              <w:rPr>
                <w:rFonts w:ascii="Arial" w:hAnsi="Arial"/>
                <w:b/>
                <w:szCs w:val="24"/>
              </w:rPr>
            </w:pPr>
          </w:p>
        </w:tc>
        <w:tc>
          <w:tcPr>
            <w:tcW w:w="1293" w:type="pct"/>
            <w:vAlign w:val="center"/>
          </w:tcPr>
          <w:p w14:paraId="6921E54D" w14:textId="77777777" w:rsidR="00585B4A" w:rsidRPr="004A1E25" w:rsidRDefault="00585B4A" w:rsidP="00243562">
            <w:pPr>
              <w:widowControl w:val="0"/>
              <w:tabs>
                <w:tab w:val="left" w:pos="1387"/>
              </w:tabs>
              <w:rPr>
                <w:rFonts w:ascii="Arial" w:hAnsi="Arial"/>
                <w:szCs w:val="24"/>
              </w:rPr>
            </w:pPr>
            <w:r w:rsidRPr="004A1E25">
              <w:rPr>
                <w:rFonts w:ascii="Arial" w:hAnsi="Arial"/>
                <w:szCs w:val="24"/>
              </w:rPr>
              <w:t>To</w:t>
            </w:r>
          </w:p>
        </w:tc>
        <w:tc>
          <w:tcPr>
            <w:tcW w:w="1036" w:type="pct"/>
            <w:vAlign w:val="center"/>
          </w:tcPr>
          <w:p w14:paraId="5466A419" w14:textId="77777777" w:rsidR="00585B4A" w:rsidRPr="004A1E25" w:rsidRDefault="00585B4A" w:rsidP="00243562">
            <w:pPr>
              <w:widowControl w:val="0"/>
              <w:tabs>
                <w:tab w:val="left" w:pos="1387"/>
              </w:tabs>
              <w:rPr>
                <w:rFonts w:ascii="Arial" w:hAnsi="Arial"/>
                <w:b/>
                <w:szCs w:val="24"/>
              </w:rPr>
            </w:pPr>
          </w:p>
        </w:tc>
      </w:tr>
      <w:tr w:rsidR="00585B4A" w:rsidRPr="004A1E25" w14:paraId="28B08D08" w14:textId="77777777" w:rsidTr="00243562">
        <w:trPr>
          <w:trHeight w:val="292"/>
        </w:trPr>
        <w:tc>
          <w:tcPr>
            <w:tcW w:w="5000" w:type="pct"/>
            <w:gridSpan w:val="4"/>
            <w:shd w:val="clear" w:color="auto" w:fill="F3F3F3"/>
          </w:tcPr>
          <w:p w14:paraId="4D8955E2" w14:textId="77777777" w:rsidR="00585B4A" w:rsidRPr="004A1E25" w:rsidRDefault="00585B4A" w:rsidP="00243562">
            <w:pPr>
              <w:widowControl w:val="0"/>
              <w:tabs>
                <w:tab w:val="left" w:pos="1387"/>
              </w:tabs>
              <w:rPr>
                <w:rFonts w:ascii="Arial" w:hAnsi="Arial"/>
                <w:szCs w:val="24"/>
              </w:rPr>
            </w:pPr>
            <w:r>
              <w:rPr>
                <w:rFonts w:ascii="Arial" w:hAnsi="Arial"/>
                <w:szCs w:val="24"/>
              </w:rPr>
              <w:t xml:space="preserve">(Complete if applicable) </w:t>
            </w:r>
            <w:r w:rsidRPr="004A1E25">
              <w:rPr>
                <w:rFonts w:ascii="Arial" w:hAnsi="Arial"/>
                <w:szCs w:val="24"/>
              </w:rPr>
              <w:t xml:space="preserve">If </w:t>
            </w:r>
            <w:r>
              <w:rPr>
                <w:rFonts w:ascii="Arial" w:hAnsi="Arial"/>
                <w:szCs w:val="24"/>
              </w:rPr>
              <w:t xml:space="preserve">a </w:t>
            </w:r>
            <w:r w:rsidRPr="004A1E25">
              <w:rPr>
                <w:rFonts w:ascii="Arial" w:hAnsi="Arial"/>
                <w:b/>
                <w:szCs w:val="24"/>
              </w:rPr>
              <w:t>best three in 13</w:t>
            </w:r>
            <w:r w:rsidRPr="004A1E25">
              <w:rPr>
                <w:rFonts w:ascii="Arial" w:hAnsi="Arial"/>
                <w:szCs w:val="24"/>
              </w:rPr>
              <w:t xml:space="preserve"> </w:t>
            </w:r>
            <w:r>
              <w:rPr>
                <w:rFonts w:ascii="Arial" w:hAnsi="Arial"/>
                <w:szCs w:val="24"/>
              </w:rPr>
              <w:t xml:space="preserve">pay figure </w:t>
            </w:r>
            <w:r w:rsidRPr="004A1E25">
              <w:rPr>
                <w:rFonts w:ascii="Arial" w:hAnsi="Arial"/>
                <w:szCs w:val="24"/>
              </w:rPr>
              <w:t>is to be used</w:t>
            </w:r>
            <w:r>
              <w:rPr>
                <w:rFonts w:ascii="Arial" w:hAnsi="Arial"/>
                <w:szCs w:val="24"/>
              </w:rPr>
              <w:t>,</w:t>
            </w:r>
            <w:r w:rsidRPr="004A1E25">
              <w:rPr>
                <w:rFonts w:ascii="Arial" w:hAnsi="Arial"/>
                <w:szCs w:val="24"/>
              </w:rPr>
              <w:t xml:space="preserve"> enter the details below of the pay which would </w:t>
            </w:r>
            <w:r>
              <w:rPr>
                <w:rFonts w:ascii="Arial" w:hAnsi="Arial"/>
                <w:szCs w:val="24"/>
              </w:rPr>
              <w:t>give</w:t>
            </w:r>
            <w:r w:rsidRPr="004A1E25">
              <w:rPr>
                <w:rFonts w:ascii="Arial" w:hAnsi="Arial"/>
                <w:szCs w:val="24"/>
              </w:rPr>
              <w:t xml:space="preserve"> the highest pension benefits (refer to notes</w:t>
            </w:r>
            <w:r>
              <w:rPr>
                <w:rFonts w:ascii="Arial" w:hAnsi="Arial"/>
                <w:szCs w:val="24"/>
              </w:rPr>
              <w:t>)</w:t>
            </w:r>
            <w:r w:rsidRPr="004A1E25">
              <w:rPr>
                <w:rFonts w:ascii="Arial" w:hAnsi="Arial"/>
                <w:szCs w:val="24"/>
              </w:rPr>
              <w:t xml:space="preserve"> </w:t>
            </w:r>
          </w:p>
        </w:tc>
      </w:tr>
      <w:tr w:rsidR="00585B4A" w:rsidRPr="004A1E25" w14:paraId="4F6EF957" w14:textId="77777777" w:rsidTr="00243562">
        <w:trPr>
          <w:trHeight w:val="397"/>
        </w:trPr>
        <w:tc>
          <w:tcPr>
            <w:tcW w:w="3964" w:type="pct"/>
            <w:gridSpan w:val="3"/>
            <w:vAlign w:val="center"/>
          </w:tcPr>
          <w:p w14:paraId="181F2741" w14:textId="77777777" w:rsidR="00585B4A" w:rsidRPr="004A1E25" w:rsidRDefault="00585B4A" w:rsidP="00243562">
            <w:pPr>
              <w:widowControl w:val="0"/>
              <w:tabs>
                <w:tab w:val="left" w:pos="1387"/>
              </w:tabs>
              <w:rPr>
                <w:rFonts w:ascii="Arial" w:hAnsi="Arial"/>
                <w:szCs w:val="24"/>
              </w:rPr>
            </w:pPr>
            <w:r w:rsidRPr="004A1E25">
              <w:rPr>
                <w:rFonts w:ascii="Arial" w:hAnsi="Arial"/>
                <w:szCs w:val="24"/>
              </w:rPr>
              <w:t>Full time equivalent pay to be used</w:t>
            </w:r>
          </w:p>
        </w:tc>
        <w:tc>
          <w:tcPr>
            <w:tcW w:w="1036" w:type="pct"/>
            <w:vAlign w:val="center"/>
          </w:tcPr>
          <w:p w14:paraId="7E3196B1" w14:textId="77777777" w:rsidR="00585B4A" w:rsidRPr="004A1E25" w:rsidRDefault="00585B4A" w:rsidP="00243562">
            <w:pPr>
              <w:widowControl w:val="0"/>
              <w:tabs>
                <w:tab w:val="left" w:pos="1387"/>
              </w:tabs>
              <w:rPr>
                <w:rFonts w:ascii="Arial" w:hAnsi="Arial"/>
                <w:b/>
                <w:szCs w:val="24"/>
              </w:rPr>
            </w:pPr>
            <w:r w:rsidRPr="004A1E25">
              <w:rPr>
                <w:rFonts w:ascii="Arial" w:hAnsi="Arial"/>
                <w:b/>
                <w:szCs w:val="24"/>
              </w:rPr>
              <w:t xml:space="preserve">£ </w:t>
            </w:r>
          </w:p>
        </w:tc>
      </w:tr>
      <w:tr w:rsidR="00585B4A" w:rsidRPr="004A1E25" w14:paraId="38A9980C" w14:textId="77777777" w:rsidTr="00243562">
        <w:trPr>
          <w:trHeight w:val="397"/>
        </w:trPr>
        <w:tc>
          <w:tcPr>
            <w:tcW w:w="1378" w:type="pct"/>
            <w:vAlign w:val="center"/>
          </w:tcPr>
          <w:p w14:paraId="6F604DF4" w14:textId="77777777" w:rsidR="00585B4A" w:rsidRPr="004A1E25" w:rsidRDefault="00585B4A" w:rsidP="00243562">
            <w:pPr>
              <w:widowControl w:val="0"/>
              <w:tabs>
                <w:tab w:val="left" w:pos="1387"/>
              </w:tabs>
              <w:rPr>
                <w:rFonts w:ascii="Arial" w:hAnsi="Arial"/>
                <w:szCs w:val="24"/>
              </w:rPr>
            </w:pPr>
            <w:r w:rsidRPr="004A1E25">
              <w:rPr>
                <w:rFonts w:ascii="Arial" w:hAnsi="Arial"/>
                <w:szCs w:val="24"/>
              </w:rPr>
              <w:t>For the period from</w:t>
            </w:r>
          </w:p>
        </w:tc>
        <w:tc>
          <w:tcPr>
            <w:tcW w:w="1293" w:type="pct"/>
            <w:vAlign w:val="center"/>
          </w:tcPr>
          <w:p w14:paraId="5C9B7131" w14:textId="77777777" w:rsidR="00585B4A" w:rsidRPr="004A1E25" w:rsidRDefault="00585B4A" w:rsidP="00243562">
            <w:pPr>
              <w:widowControl w:val="0"/>
              <w:tabs>
                <w:tab w:val="left" w:pos="1387"/>
              </w:tabs>
              <w:rPr>
                <w:rFonts w:ascii="Arial" w:hAnsi="Arial"/>
                <w:b/>
                <w:szCs w:val="24"/>
              </w:rPr>
            </w:pPr>
            <w:r w:rsidRPr="004A1E25">
              <w:rPr>
                <w:rFonts w:ascii="Arial" w:hAnsi="Arial"/>
                <w:b/>
                <w:szCs w:val="24"/>
              </w:rPr>
              <w:t xml:space="preserve"> </w:t>
            </w:r>
          </w:p>
        </w:tc>
        <w:tc>
          <w:tcPr>
            <w:tcW w:w="1293" w:type="pct"/>
            <w:vAlign w:val="center"/>
          </w:tcPr>
          <w:p w14:paraId="52523FD6" w14:textId="77777777" w:rsidR="00585B4A" w:rsidRPr="004A1E25" w:rsidRDefault="00585B4A" w:rsidP="00243562">
            <w:pPr>
              <w:widowControl w:val="0"/>
              <w:tabs>
                <w:tab w:val="left" w:pos="1387"/>
              </w:tabs>
              <w:rPr>
                <w:rFonts w:ascii="Arial" w:hAnsi="Arial"/>
                <w:szCs w:val="24"/>
              </w:rPr>
            </w:pPr>
            <w:r w:rsidRPr="004A1E25">
              <w:rPr>
                <w:rFonts w:ascii="Arial" w:hAnsi="Arial"/>
                <w:szCs w:val="24"/>
              </w:rPr>
              <w:t>To</w:t>
            </w:r>
          </w:p>
        </w:tc>
        <w:tc>
          <w:tcPr>
            <w:tcW w:w="1036" w:type="pct"/>
            <w:vAlign w:val="center"/>
          </w:tcPr>
          <w:p w14:paraId="3867E92E" w14:textId="77777777" w:rsidR="00585B4A" w:rsidRPr="004A1E25" w:rsidRDefault="00585B4A" w:rsidP="00243562">
            <w:pPr>
              <w:widowControl w:val="0"/>
              <w:tabs>
                <w:tab w:val="left" w:pos="1387"/>
              </w:tabs>
              <w:rPr>
                <w:rFonts w:ascii="Arial" w:hAnsi="Arial"/>
                <w:bCs/>
                <w:szCs w:val="24"/>
              </w:rPr>
            </w:pPr>
          </w:p>
          <w:p w14:paraId="05696DE5" w14:textId="77777777" w:rsidR="00585B4A" w:rsidRPr="004A1E25" w:rsidRDefault="00585B4A" w:rsidP="00243562">
            <w:pPr>
              <w:widowControl w:val="0"/>
              <w:tabs>
                <w:tab w:val="left" w:pos="1387"/>
              </w:tabs>
              <w:rPr>
                <w:rFonts w:ascii="Arial" w:hAnsi="Arial"/>
                <w:b/>
                <w:szCs w:val="24"/>
              </w:rPr>
            </w:pPr>
          </w:p>
        </w:tc>
      </w:tr>
    </w:tbl>
    <w:p w14:paraId="76CE33A3" w14:textId="77777777" w:rsidR="00585B4A" w:rsidRPr="009C7708" w:rsidRDefault="00585B4A" w:rsidP="009C7708"/>
    <w:p w14:paraId="5AAA1003" w14:textId="1C530C4B" w:rsidR="0037615C" w:rsidRPr="005334FD" w:rsidRDefault="00815B7E" w:rsidP="00815B7E">
      <w:pPr>
        <w:pStyle w:val="Heading2"/>
        <w:rPr>
          <w:rFonts w:ascii="Arial" w:hAnsi="Arial" w:cs="Arial"/>
          <w:color w:val="FFFFFF" w:themeColor="background1"/>
          <w:sz w:val="24"/>
          <w:szCs w:val="24"/>
        </w:rPr>
      </w:pPr>
      <w:r w:rsidRPr="005334FD">
        <w:rPr>
          <w:rFonts w:ascii="Arial" w:hAnsi="Arial" w:cs="Arial"/>
          <w:color w:val="FFFFFF" w:themeColor="background1"/>
          <w:sz w:val="24"/>
          <w:szCs w:val="24"/>
        </w:rPr>
        <w:lastRenderedPageBreak/>
        <w:t>Hours and weeks</w:t>
      </w:r>
    </w:p>
    <w:p w14:paraId="39ABCCF9" w14:textId="744DD8ED" w:rsidR="00585B4A" w:rsidRPr="004A1E25" w:rsidRDefault="00585B4A" w:rsidP="00585B4A">
      <w:pPr>
        <w:rPr>
          <w:rFonts w:ascii="Arial" w:hAnsi="Arial"/>
        </w:rPr>
      </w:pPr>
    </w:p>
    <w:tbl>
      <w:tblPr>
        <w:tblpPr w:leftFromText="180" w:rightFromText="180" w:vertAnchor="text" w:horzAnchor="margin" w:tblpX="-39" w:tblpY="1"/>
        <w:tblOverlap w:val="never"/>
        <w:tblW w:w="5503" w:type="pct"/>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ook w:val="01E0" w:firstRow="1" w:lastRow="1" w:firstColumn="1" w:lastColumn="1" w:noHBand="0" w:noVBand="0"/>
      </w:tblPr>
      <w:tblGrid>
        <w:gridCol w:w="9923"/>
      </w:tblGrid>
      <w:tr w:rsidR="00585B4A" w:rsidRPr="004A1E25" w14:paraId="40B07BE9" w14:textId="77777777" w:rsidTr="008E3B82">
        <w:trPr>
          <w:trHeight w:val="480"/>
        </w:trPr>
        <w:tc>
          <w:tcPr>
            <w:tcW w:w="5000" w:type="pct"/>
            <w:tcBorders>
              <w:top w:val="single" w:sz="4" w:space="0" w:color="auto"/>
              <w:bottom w:val="single" w:sz="4" w:space="0" w:color="auto"/>
            </w:tcBorders>
            <w:shd w:val="clear" w:color="auto" w:fill="D9D9D9"/>
            <w:vAlign w:val="center"/>
          </w:tcPr>
          <w:p w14:paraId="0EE34A92" w14:textId="4476C688" w:rsidR="00585B4A" w:rsidRPr="00243562" w:rsidRDefault="00A41C14" w:rsidP="00B3504C">
            <w:pPr>
              <w:pStyle w:val="Header"/>
              <w:keepNext/>
              <w:widowControl w:val="0"/>
              <w:rPr>
                <w:rFonts w:ascii="Arial" w:hAnsi="Arial"/>
                <w:b/>
                <w:bCs/>
                <w:sz w:val="28"/>
                <w:szCs w:val="28"/>
              </w:rPr>
            </w:pPr>
            <w:r w:rsidRPr="00243562">
              <w:rPr>
                <w:rFonts w:ascii="Arial" w:hAnsi="Arial"/>
                <w:b/>
                <w:bCs/>
                <w:sz w:val="28"/>
                <w:szCs w:val="28"/>
              </w:rPr>
              <w:t>5</w:t>
            </w:r>
            <w:r w:rsidR="00585B4A" w:rsidRPr="00243562">
              <w:rPr>
                <w:rFonts w:ascii="Arial" w:hAnsi="Arial"/>
                <w:b/>
                <w:bCs/>
                <w:sz w:val="28"/>
                <w:szCs w:val="28"/>
              </w:rPr>
              <w:t xml:space="preserve">. Service history </w:t>
            </w:r>
          </w:p>
        </w:tc>
      </w:tr>
      <w:tr w:rsidR="00585B4A" w:rsidRPr="004A1E25" w14:paraId="42793AC7" w14:textId="77777777" w:rsidTr="008E3B82">
        <w:trPr>
          <w:trHeight w:val="122"/>
        </w:trPr>
        <w:tc>
          <w:tcPr>
            <w:tcW w:w="5000" w:type="pct"/>
            <w:tcBorders>
              <w:top w:val="single" w:sz="4" w:space="0" w:color="auto"/>
            </w:tcBorders>
            <w:shd w:val="clear" w:color="auto" w:fill="F3F3F3"/>
            <w:vAlign w:val="center"/>
          </w:tcPr>
          <w:p w14:paraId="4D8E6E50" w14:textId="77777777" w:rsidR="00585B4A" w:rsidRPr="004A1E25" w:rsidRDefault="00585B4A" w:rsidP="00B3504C">
            <w:pPr>
              <w:pStyle w:val="Header"/>
              <w:keepNext/>
              <w:widowControl w:val="0"/>
              <w:rPr>
                <w:rFonts w:ascii="Arial" w:hAnsi="Arial"/>
                <w:b/>
                <w:szCs w:val="24"/>
              </w:rPr>
            </w:pPr>
            <w:r>
              <w:rPr>
                <w:rFonts w:ascii="Arial" w:hAnsi="Arial"/>
                <w:szCs w:val="24"/>
              </w:rPr>
              <w:t>L</w:t>
            </w:r>
            <w:r w:rsidRPr="004A1E25">
              <w:rPr>
                <w:rFonts w:ascii="Arial" w:hAnsi="Arial"/>
                <w:szCs w:val="24"/>
              </w:rPr>
              <w:t xml:space="preserve">ist </w:t>
            </w:r>
            <w:r w:rsidRPr="004A1E25">
              <w:rPr>
                <w:rFonts w:ascii="Arial" w:hAnsi="Arial"/>
                <w:bCs/>
                <w:szCs w:val="24"/>
              </w:rPr>
              <w:t>all</w:t>
            </w:r>
            <w:r w:rsidRPr="004A1E25">
              <w:rPr>
                <w:rFonts w:ascii="Arial" w:hAnsi="Arial"/>
                <w:szCs w:val="24"/>
              </w:rPr>
              <w:t xml:space="preserve"> changes in contractual hours per week and </w:t>
            </w:r>
            <w:r>
              <w:rPr>
                <w:rFonts w:ascii="Arial" w:hAnsi="Arial"/>
                <w:szCs w:val="24"/>
              </w:rPr>
              <w:t xml:space="preserve">paid </w:t>
            </w:r>
            <w:r w:rsidRPr="004A1E25">
              <w:rPr>
                <w:rFonts w:ascii="Arial" w:hAnsi="Arial"/>
                <w:szCs w:val="24"/>
              </w:rPr>
              <w:t xml:space="preserve">weeks per year since joining the LGPS </w:t>
            </w:r>
            <w:r>
              <w:rPr>
                <w:rFonts w:ascii="Arial" w:hAnsi="Arial"/>
                <w:szCs w:val="24"/>
              </w:rPr>
              <w:t xml:space="preserve">in this membership/post </w:t>
            </w:r>
            <w:r w:rsidRPr="004A1E25">
              <w:rPr>
                <w:rFonts w:ascii="Arial" w:hAnsi="Arial"/>
                <w:szCs w:val="24"/>
              </w:rPr>
              <w:t xml:space="preserve">to date of leaving (including all post April 2014 changes). </w:t>
            </w:r>
          </w:p>
          <w:p w14:paraId="6C2AD6A4" w14:textId="77777777" w:rsidR="00585B4A" w:rsidRPr="004A1E25" w:rsidRDefault="00585B4A" w:rsidP="00B3504C">
            <w:pPr>
              <w:pStyle w:val="Header"/>
              <w:keepNext/>
              <w:widowControl w:val="0"/>
              <w:rPr>
                <w:rFonts w:ascii="Arial" w:hAnsi="Arial"/>
                <w:b/>
                <w:i/>
                <w:szCs w:val="24"/>
              </w:rPr>
            </w:pPr>
            <w:r w:rsidRPr="004A1E25">
              <w:rPr>
                <w:rFonts w:ascii="Arial" w:hAnsi="Arial"/>
                <w:i/>
                <w:szCs w:val="24"/>
              </w:rPr>
              <w:t>This is an Excel spreadsheet; to input service double click inside the table. To close, click outside of the table and continue completing the form.</w:t>
            </w:r>
          </w:p>
        </w:tc>
      </w:tr>
      <w:bookmarkStart w:id="1" w:name="_MON_1428745161"/>
      <w:bookmarkStart w:id="2" w:name="OLE_LINK7"/>
      <w:bookmarkEnd w:id="1"/>
      <w:bookmarkStart w:id="3" w:name="_MON_1428743734"/>
      <w:bookmarkEnd w:id="3"/>
      <w:tr w:rsidR="00585B4A" w:rsidRPr="004A1E25" w14:paraId="463D6E79" w14:textId="77777777" w:rsidTr="008E3B82">
        <w:trPr>
          <w:trHeight w:val="12429"/>
        </w:trPr>
        <w:tc>
          <w:tcPr>
            <w:tcW w:w="5000" w:type="pct"/>
            <w:shd w:val="clear" w:color="auto" w:fill="F3F3F3"/>
            <w:tcMar>
              <w:left w:w="0" w:type="dxa"/>
              <w:right w:w="0" w:type="dxa"/>
            </w:tcMar>
            <w:vAlign w:val="center"/>
          </w:tcPr>
          <w:p w14:paraId="3FD0BF08" w14:textId="7F55F0AF" w:rsidR="00585B4A" w:rsidRPr="004A1E25" w:rsidRDefault="00B3504C" w:rsidP="00B3504C">
            <w:pPr>
              <w:pStyle w:val="Header"/>
              <w:widowControl w:val="0"/>
              <w:jc w:val="center"/>
              <w:rPr>
                <w:rFonts w:ascii="Arial" w:hAnsi="Arial"/>
                <w:szCs w:val="24"/>
              </w:rPr>
            </w:pPr>
            <w:r w:rsidRPr="004A1E25">
              <w:rPr>
                <w:rFonts w:ascii="Arial" w:hAnsi="Arial"/>
                <w:szCs w:val="24"/>
              </w:rPr>
              <w:object w:dxaOrig="10369" w:dyaOrig="9808" w14:anchorId="0A1744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table to list the dates of service for the Member since joining the LGPS to date of leaving (including all post April 2014 changes). The table requests the dates for each role, the number of hours worked per week, and the number of weeks per year and the percentage of full time hours worked." style="width:495.65pt;height:647.35pt" o:ole="">
                  <v:imagedata r:id="rId9" o:title=""/>
                </v:shape>
                <o:OLEObject Type="Embed" ProgID="Excel.Sheet.8" ShapeID="_x0000_i1025" DrawAspect="Content" ObjectID="_1838792786" r:id="rId10"/>
              </w:object>
            </w:r>
            <w:bookmarkEnd w:id="2"/>
          </w:p>
        </w:tc>
      </w:tr>
    </w:tbl>
    <w:p w14:paraId="3DC3E642" w14:textId="77777777" w:rsidR="00585B4A" w:rsidRPr="004A1E25" w:rsidRDefault="00585B4A" w:rsidP="00585B4A">
      <w:pPr>
        <w:pStyle w:val="Heading2"/>
        <w:rPr>
          <w:rFonts w:ascii="Arial" w:hAnsi="Arial" w:cs="Arial"/>
          <w:color w:val="FFFFFF" w:themeColor="background1"/>
          <w:sz w:val="8"/>
          <w:szCs w:val="8"/>
        </w:rPr>
      </w:pPr>
    </w:p>
    <w:p w14:paraId="1F6544B3" w14:textId="77777777" w:rsidR="00585B4A" w:rsidRDefault="00585B4A" w:rsidP="00585B4A">
      <w:pPr>
        <w:tabs>
          <w:tab w:val="left" w:pos="1641"/>
        </w:tabs>
        <w:rPr>
          <w:rFonts w:ascii="Arial" w:hAnsi="Arial"/>
        </w:rPr>
      </w:pPr>
      <w:r>
        <w:rPr>
          <w:rFonts w:ascii="Arial" w:hAnsi="Arial"/>
        </w:rPr>
        <w:tab/>
      </w:r>
    </w:p>
    <w:p w14:paraId="4128BCA4" w14:textId="77777777" w:rsidR="00825E1D" w:rsidRDefault="00825E1D" w:rsidP="00585B4A">
      <w:pPr>
        <w:tabs>
          <w:tab w:val="left" w:pos="1641"/>
        </w:tabs>
        <w:rPr>
          <w:rFonts w:ascii="Arial" w:hAnsi="Arial"/>
        </w:rPr>
      </w:pPr>
    </w:p>
    <w:p w14:paraId="06F8808C" w14:textId="77777777" w:rsidR="00825E1D" w:rsidRPr="004A1E25" w:rsidRDefault="00825E1D" w:rsidP="00585B4A">
      <w:pPr>
        <w:tabs>
          <w:tab w:val="left" w:pos="1641"/>
        </w:tabs>
        <w:rPr>
          <w:rFonts w:ascii="Arial" w:hAnsi="Arial"/>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ook w:val="0420" w:firstRow="1" w:lastRow="0" w:firstColumn="0" w:lastColumn="0" w:noHBand="0" w:noVBand="1"/>
      </w:tblPr>
      <w:tblGrid>
        <w:gridCol w:w="4396"/>
        <w:gridCol w:w="4620"/>
      </w:tblGrid>
      <w:tr w:rsidR="00585B4A" w:rsidRPr="004A1E25" w14:paraId="7F24155B" w14:textId="77777777" w:rsidTr="00C943F2">
        <w:trPr>
          <w:trHeight w:val="510"/>
        </w:trPr>
        <w:tc>
          <w:tcPr>
            <w:tcW w:w="5000" w:type="pct"/>
            <w:gridSpan w:val="2"/>
            <w:tcBorders>
              <w:top w:val="single" w:sz="4" w:space="0" w:color="auto"/>
              <w:bottom w:val="single" w:sz="4" w:space="0" w:color="auto"/>
            </w:tcBorders>
            <w:shd w:val="clear" w:color="auto" w:fill="D9D9D9"/>
            <w:vAlign w:val="center"/>
          </w:tcPr>
          <w:p w14:paraId="0B094EE3" w14:textId="3AC4F810" w:rsidR="00585B4A" w:rsidRPr="00825E1D" w:rsidRDefault="00A41C14" w:rsidP="004F401D">
            <w:pPr>
              <w:pStyle w:val="Header"/>
              <w:spacing w:before="40" w:after="40"/>
              <w:rPr>
                <w:rFonts w:ascii="Arial" w:hAnsi="Arial"/>
                <w:b/>
                <w:bCs/>
                <w:sz w:val="28"/>
                <w:szCs w:val="28"/>
              </w:rPr>
            </w:pPr>
            <w:r w:rsidRPr="00825E1D">
              <w:rPr>
                <w:rFonts w:ascii="Arial" w:hAnsi="Arial"/>
                <w:b/>
                <w:bCs/>
                <w:sz w:val="28"/>
                <w:szCs w:val="28"/>
              </w:rPr>
              <w:t>6</w:t>
            </w:r>
            <w:r w:rsidR="00585B4A" w:rsidRPr="00825E1D">
              <w:rPr>
                <w:rFonts w:ascii="Arial" w:hAnsi="Arial"/>
                <w:b/>
                <w:bCs/>
                <w:sz w:val="28"/>
                <w:szCs w:val="28"/>
              </w:rPr>
              <w:t>. 50/50 Section membership</w:t>
            </w:r>
          </w:p>
        </w:tc>
      </w:tr>
      <w:tr w:rsidR="00585B4A" w:rsidRPr="004A1E25" w14:paraId="08785F5A" w14:textId="77777777" w:rsidTr="00C943F2">
        <w:trPr>
          <w:trHeight w:val="397"/>
        </w:trPr>
        <w:tc>
          <w:tcPr>
            <w:tcW w:w="5000" w:type="pct"/>
            <w:gridSpan w:val="2"/>
            <w:tcBorders>
              <w:top w:val="single" w:sz="4" w:space="0" w:color="auto"/>
            </w:tcBorders>
            <w:shd w:val="clear" w:color="auto" w:fill="F3F3F3"/>
            <w:vAlign w:val="center"/>
          </w:tcPr>
          <w:p w14:paraId="26543B6C" w14:textId="77777777" w:rsidR="00585B4A" w:rsidRPr="004A1E25" w:rsidRDefault="00585B4A" w:rsidP="004F401D">
            <w:pPr>
              <w:spacing w:before="120"/>
              <w:rPr>
                <w:rFonts w:ascii="Arial" w:hAnsi="Arial"/>
                <w:szCs w:val="24"/>
              </w:rPr>
            </w:pPr>
            <w:r>
              <w:rPr>
                <w:rFonts w:ascii="Arial" w:hAnsi="Arial"/>
                <w:szCs w:val="24"/>
              </w:rPr>
              <w:t>C</w:t>
            </w:r>
            <w:r w:rsidRPr="004A1E25">
              <w:rPr>
                <w:rFonts w:ascii="Arial" w:hAnsi="Arial"/>
                <w:szCs w:val="24"/>
              </w:rPr>
              <w:t>onfirm any periods of membership of the 50/50 section of the LGPS</w:t>
            </w:r>
            <w:r>
              <w:rPr>
                <w:rFonts w:ascii="Arial" w:hAnsi="Arial"/>
                <w:szCs w:val="24"/>
              </w:rPr>
              <w:t>.</w:t>
            </w:r>
          </w:p>
        </w:tc>
      </w:tr>
      <w:tr w:rsidR="00585B4A" w:rsidRPr="004A1E25" w14:paraId="39A0090F" w14:textId="77777777" w:rsidTr="00C943F2">
        <w:trPr>
          <w:trHeight w:val="397"/>
        </w:trPr>
        <w:tc>
          <w:tcPr>
            <w:tcW w:w="2438" w:type="pct"/>
            <w:vAlign w:val="center"/>
          </w:tcPr>
          <w:p w14:paraId="0CEEAD41" w14:textId="77777777" w:rsidR="00585B4A" w:rsidRPr="004A1E25" w:rsidRDefault="00585B4A" w:rsidP="004F401D">
            <w:pPr>
              <w:pStyle w:val="Header"/>
              <w:spacing w:before="40" w:after="40"/>
              <w:jc w:val="center"/>
              <w:rPr>
                <w:rFonts w:ascii="Arial" w:hAnsi="Arial"/>
                <w:b/>
                <w:szCs w:val="24"/>
              </w:rPr>
            </w:pPr>
            <w:r w:rsidRPr="004A1E25">
              <w:rPr>
                <w:rFonts w:ascii="Arial" w:hAnsi="Arial"/>
                <w:szCs w:val="24"/>
              </w:rPr>
              <w:t>Date from</w:t>
            </w:r>
          </w:p>
        </w:tc>
        <w:tc>
          <w:tcPr>
            <w:tcW w:w="2562" w:type="pct"/>
            <w:vAlign w:val="center"/>
          </w:tcPr>
          <w:p w14:paraId="3B795AE0" w14:textId="77777777" w:rsidR="00585B4A" w:rsidRPr="004A1E25" w:rsidRDefault="00585B4A" w:rsidP="004F401D">
            <w:pPr>
              <w:pStyle w:val="Header"/>
              <w:spacing w:before="40" w:after="40"/>
              <w:jc w:val="center"/>
              <w:rPr>
                <w:rFonts w:ascii="Arial" w:hAnsi="Arial"/>
                <w:b/>
                <w:szCs w:val="24"/>
              </w:rPr>
            </w:pPr>
            <w:r w:rsidRPr="004A1E25">
              <w:rPr>
                <w:rFonts w:ascii="Arial" w:hAnsi="Arial"/>
                <w:szCs w:val="24"/>
              </w:rPr>
              <w:t>Date to</w:t>
            </w:r>
          </w:p>
        </w:tc>
      </w:tr>
      <w:tr w:rsidR="00585B4A" w:rsidRPr="004A1E25" w14:paraId="3E457F21" w14:textId="77777777" w:rsidTr="00C943F2">
        <w:trPr>
          <w:trHeight w:val="397"/>
        </w:trPr>
        <w:tc>
          <w:tcPr>
            <w:tcW w:w="2438" w:type="pct"/>
            <w:vAlign w:val="center"/>
          </w:tcPr>
          <w:p w14:paraId="4B885B71" w14:textId="77777777" w:rsidR="00585B4A" w:rsidRPr="004A1E25" w:rsidRDefault="00585B4A" w:rsidP="004F401D">
            <w:pPr>
              <w:pStyle w:val="Header"/>
              <w:spacing w:before="40" w:after="40"/>
              <w:jc w:val="center"/>
              <w:rPr>
                <w:rFonts w:ascii="Arial" w:hAnsi="Arial"/>
                <w:szCs w:val="24"/>
              </w:rPr>
            </w:pPr>
          </w:p>
        </w:tc>
        <w:tc>
          <w:tcPr>
            <w:tcW w:w="2562" w:type="pct"/>
            <w:vAlign w:val="center"/>
          </w:tcPr>
          <w:p w14:paraId="4928D378" w14:textId="77777777" w:rsidR="00585B4A" w:rsidRPr="004A1E25" w:rsidRDefault="00585B4A" w:rsidP="004F401D">
            <w:pPr>
              <w:pStyle w:val="Header"/>
              <w:spacing w:before="40" w:after="40"/>
              <w:jc w:val="center"/>
              <w:rPr>
                <w:rFonts w:ascii="Arial" w:hAnsi="Arial"/>
                <w:szCs w:val="24"/>
              </w:rPr>
            </w:pPr>
          </w:p>
        </w:tc>
      </w:tr>
      <w:tr w:rsidR="00585B4A" w:rsidRPr="004A1E25" w14:paraId="10F7A912" w14:textId="77777777" w:rsidTr="00C943F2">
        <w:trPr>
          <w:trHeight w:val="397"/>
        </w:trPr>
        <w:tc>
          <w:tcPr>
            <w:tcW w:w="2438" w:type="pct"/>
            <w:vAlign w:val="center"/>
          </w:tcPr>
          <w:p w14:paraId="0B2AFB58" w14:textId="77777777" w:rsidR="00585B4A" w:rsidRPr="004A1E25" w:rsidRDefault="00585B4A" w:rsidP="004F401D">
            <w:pPr>
              <w:pStyle w:val="Header"/>
              <w:spacing w:before="40" w:after="40"/>
              <w:jc w:val="center"/>
              <w:rPr>
                <w:rFonts w:ascii="Arial" w:hAnsi="Arial"/>
                <w:szCs w:val="24"/>
              </w:rPr>
            </w:pPr>
          </w:p>
        </w:tc>
        <w:tc>
          <w:tcPr>
            <w:tcW w:w="2562" w:type="pct"/>
            <w:vAlign w:val="center"/>
          </w:tcPr>
          <w:p w14:paraId="0AF91718" w14:textId="77777777" w:rsidR="00585B4A" w:rsidRPr="004A1E25" w:rsidRDefault="00585B4A" w:rsidP="004F401D">
            <w:pPr>
              <w:pStyle w:val="Header"/>
              <w:spacing w:before="40" w:after="40"/>
              <w:jc w:val="center"/>
              <w:rPr>
                <w:rFonts w:ascii="Arial" w:hAnsi="Arial"/>
                <w:szCs w:val="24"/>
              </w:rPr>
            </w:pPr>
          </w:p>
        </w:tc>
      </w:tr>
    </w:tbl>
    <w:p w14:paraId="1DAD85CA" w14:textId="77777777" w:rsidR="00585B4A" w:rsidRPr="004A1E25" w:rsidRDefault="00585B4A" w:rsidP="00585B4A">
      <w:pPr>
        <w:pStyle w:val="Heading2"/>
        <w:rPr>
          <w:rFonts w:ascii="Arial" w:hAnsi="Arial" w:cs="Arial"/>
          <w:color w:val="FFFFFF" w:themeColor="background1"/>
          <w:sz w:val="8"/>
          <w:szCs w:val="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ook w:val="0420" w:firstRow="1" w:lastRow="0" w:firstColumn="0" w:lastColumn="0" w:noHBand="0" w:noVBand="1"/>
      </w:tblPr>
      <w:tblGrid>
        <w:gridCol w:w="2902"/>
        <w:gridCol w:w="2874"/>
        <w:gridCol w:w="3240"/>
      </w:tblGrid>
      <w:tr w:rsidR="00585B4A" w:rsidRPr="004A1E25" w14:paraId="01D3E2E3" w14:textId="77777777" w:rsidTr="00C943F2">
        <w:trPr>
          <w:trHeight w:val="510"/>
        </w:trPr>
        <w:tc>
          <w:tcPr>
            <w:tcW w:w="5000" w:type="pct"/>
            <w:gridSpan w:val="3"/>
            <w:tcBorders>
              <w:top w:val="single" w:sz="4" w:space="0" w:color="auto"/>
              <w:bottom w:val="single" w:sz="4" w:space="0" w:color="auto"/>
            </w:tcBorders>
            <w:shd w:val="clear" w:color="auto" w:fill="D9D9D9"/>
            <w:vAlign w:val="center"/>
          </w:tcPr>
          <w:p w14:paraId="24F26330" w14:textId="6E27A257" w:rsidR="00585B4A" w:rsidRPr="00825E1D" w:rsidRDefault="00A41C14" w:rsidP="004F401D">
            <w:pPr>
              <w:pStyle w:val="Header"/>
              <w:spacing w:before="40" w:after="40"/>
              <w:rPr>
                <w:rFonts w:ascii="Arial" w:hAnsi="Arial"/>
                <w:b/>
                <w:bCs/>
                <w:sz w:val="28"/>
                <w:szCs w:val="28"/>
              </w:rPr>
            </w:pPr>
            <w:r w:rsidRPr="00825E1D">
              <w:rPr>
                <w:rFonts w:ascii="Arial" w:hAnsi="Arial"/>
                <w:b/>
                <w:bCs/>
                <w:sz w:val="28"/>
                <w:szCs w:val="28"/>
              </w:rPr>
              <w:t>7</w:t>
            </w:r>
            <w:r w:rsidR="00585B4A" w:rsidRPr="00825E1D">
              <w:rPr>
                <w:rFonts w:ascii="Arial" w:hAnsi="Arial"/>
                <w:b/>
                <w:bCs/>
                <w:sz w:val="28"/>
                <w:szCs w:val="28"/>
              </w:rPr>
              <w:t xml:space="preserve">. Breaks in Pensionable membership </w:t>
            </w:r>
          </w:p>
        </w:tc>
      </w:tr>
      <w:tr w:rsidR="00585B4A" w:rsidRPr="004A1E25" w14:paraId="12A1AF60" w14:textId="77777777" w:rsidTr="00C943F2">
        <w:trPr>
          <w:trHeight w:val="292"/>
        </w:trPr>
        <w:tc>
          <w:tcPr>
            <w:tcW w:w="5000" w:type="pct"/>
            <w:gridSpan w:val="3"/>
            <w:tcBorders>
              <w:top w:val="single" w:sz="4" w:space="0" w:color="auto"/>
            </w:tcBorders>
            <w:shd w:val="clear" w:color="auto" w:fill="F3F3F3"/>
            <w:vAlign w:val="center"/>
          </w:tcPr>
          <w:p w14:paraId="38B3C5A7" w14:textId="77777777" w:rsidR="00585B4A" w:rsidRPr="004A1E25" w:rsidRDefault="00585B4A" w:rsidP="004F401D">
            <w:pPr>
              <w:pStyle w:val="Header"/>
              <w:spacing w:before="40" w:after="40"/>
              <w:rPr>
                <w:rFonts w:ascii="Arial" w:hAnsi="Arial"/>
                <w:b/>
                <w:szCs w:val="24"/>
              </w:rPr>
            </w:pPr>
            <w:r w:rsidRPr="004A1E25">
              <w:rPr>
                <w:rFonts w:ascii="Arial" w:hAnsi="Arial"/>
                <w:szCs w:val="24"/>
              </w:rPr>
              <w:t xml:space="preserve">If the employee had any breaks in membership during this employment, for which they did not pay additional pension contributions, </w:t>
            </w:r>
            <w:r>
              <w:rPr>
                <w:rFonts w:ascii="Arial" w:hAnsi="Arial"/>
                <w:szCs w:val="24"/>
              </w:rPr>
              <w:t>these should be</w:t>
            </w:r>
            <w:r w:rsidRPr="004A1E25">
              <w:rPr>
                <w:rFonts w:ascii="Arial" w:hAnsi="Arial"/>
                <w:szCs w:val="24"/>
              </w:rPr>
              <w:t xml:space="preserve"> list</w:t>
            </w:r>
            <w:r>
              <w:rPr>
                <w:rFonts w:ascii="Arial" w:hAnsi="Arial"/>
                <w:szCs w:val="24"/>
              </w:rPr>
              <w:t>ed</w:t>
            </w:r>
            <w:r w:rsidRPr="004A1E25">
              <w:rPr>
                <w:rFonts w:ascii="Arial" w:hAnsi="Arial"/>
                <w:szCs w:val="24"/>
              </w:rPr>
              <w:t xml:space="preserve"> below (add pages or extra lines if needed). This may include: </w:t>
            </w:r>
          </w:p>
          <w:p w14:paraId="63B2716F" w14:textId="77777777" w:rsidR="00585B4A" w:rsidRPr="00760486" w:rsidRDefault="00585B4A" w:rsidP="00585B4A">
            <w:pPr>
              <w:numPr>
                <w:ilvl w:val="0"/>
                <w:numId w:val="4"/>
              </w:numPr>
              <w:spacing w:before="120"/>
              <w:ind w:left="459" w:hanging="425"/>
              <w:rPr>
                <w:rFonts w:ascii="Arial" w:hAnsi="Arial"/>
                <w:szCs w:val="24"/>
              </w:rPr>
            </w:pPr>
            <w:r w:rsidRPr="00760486">
              <w:rPr>
                <w:rFonts w:ascii="Arial" w:hAnsi="Arial"/>
                <w:szCs w:val="24"/>
              </w:rPr>
              <w:t>additional, unpaid maternity, paternity or adoption leave (starting before 1 April 2026)</w:t>
            </w:r>
          </w:p>
          <w:p w14:paraId="4FB69108" w14:textId="77777777" w:rsidR="00585B4A" w:rsidRPr="00760486" w:rsidRDefault="00585B4A" w:rsidP="00585B4A">
            <w:pPr>
              <w:numPr>
                <w:ilvl w:val="0"/>
                <w:numId w:val="4"/>
              </w:numPr>
              <w:spacing w:before="120"/>
              <w:ind w:left="459" w:hanging="425"/>
              <w:rPr>
                <w:rFonts w:ascii="Arial" w:hAnsi="Arial"/>
                <w:szCs w:val="24"/>
              </w:rPr>
            </w:pPr>
            <w:r w:rsidRPr="00760486">
              <w:rPr>
                <w:rFonts w:ascii="Arial" w:hAnsi="Arial"/>
                <w:szCs w:val="24"/>
              </w:rPr>
              <w:t xml:space="preserve">strike </w:t>
            </w:r>
          </w:p>
          <w:p w14:paraId="29E6B45A" w14:textId="77777777" w:rsidR="00585B4A" w:rsidRPr="004A1E25" w:rsidRDefault="00585B4A" w:rsidP="00585B4A">
            <w:pPr>
              <w:numPr>
                <w:ilvl w:val="0"/>
                <w:numId w:val="4"/>
              </w:numPr>
              <w:spacing w:before="120"/>
              <w:ind w:left="459" w:hanging="425"/>
              <w:rPr>
                <w:rFonts w:ascii="Arial" w:hAnsi="Arial"/>
                <w:szCs w:val="24"/>
              </w:rPr>
            </w:pPr>
            <w:r w:rsidRPr="00760486">
              <w:rPr>
                <w:rFonts w:ascii="Arial" w:hAnsi="Arial"/>
                <w:szCs w:val="24"/>
              </w:rPr>
              <w:t xml:space="preserve">absence with permission (except for sickness or injury, or absence of 14 days or less </w:t>
            </w:r>
            <w:r>
              <w:rPr>
                <w:rFonts w:ascii="Arial" w:hAnsi="Arial"/>
                <w:szCs w:val="24"/>
              </w:rPr>
              <w:t xml:space="preserve">starting </w:t>
            </w:r>
            <w:r w:rsidRPr="00760486">
              <w:rPr>
                <w:rFonts w:ascii="Arial" w:hAnsi="Arial"/>
                <w:szCs w:val="24"/>
              </w:rPr>
              <w:t>after 1 April 2026)</w:t>
            </w:r>
            <w:r w:rsidRPr="004A1E25">
              <w:rPr>
                <w:rFonts w:ascii="Arial" w:hAnsi="Arial"/>
                <w:szCs w:val="24"/>
              </w:rPr>
              <w:t xml:space="preserve"> </w:t>
            </w:r>
          </w:p>
        </w:tc>
      </w:tr>
      <w:tr w:rsidR="00585B4A" w:rsidRPr="004A1E25" w14:paraId="7A6D5D90" w14:textId="77777777" w:rsidTr="00C943F2">
        <w:trPr>
          <w:trHeight w:val="397"/>
        </w:trPr>
        <w:tc>
          <w:tcPr>
            <w:tcW w:w="1609" w:type="pct"/>
            <w:vAlign w:val="center"/>
          </w:tcPr>
          <w:p w14:paraId="5FD19EB6" w14:textId="77777777" w:rsidR="00585B4A" w:rsidRPr="004A1E25" w:rsidRDefault="00585B4A" w:rsidP="004F401D">
            <w:pPr>
              <w:pStyle w:val="Header"/>
              <w:spacing w:before="40" w:after="40"/>
              <w:jc w:val="center"/>
              <w:rPr>
                <w:rFonts w:ascii="Arial" w:hAnsi="Arial"/>
                <w:b/>
                <w:szCs w:val="24"/>
              </w:rPr>
            </w:pPr>
            <w:r w:rsidRPr="004A1E25">
              <w:rPr>
                <w:rFonts w:ascii="Arial" w:hAnsi="Arial"/>
                <w:szCs w:val="24"/>
              </w:rPr>
              <w:t>Date from</w:t>
            </w:r>
          </w:p>
        </w:tc>
        <w:tc>
          <w:tcPr>
            <w:tcW w:w="1594" w:type="pct"/>
            <w:vAlign w:val="center"/>
          </w:tcPr>
          <w:p w14:paraId="07C285BC" w14:textId="77777777" w:rsidR="00585B4A" w:rsidRPr="004A1E25" w:rsidRDefault="00585B4A" w:rsidP="004F401D">
            <w:pPr>
              <w:pStyle w:val="Header"/>
              <w:spacing w:before="40" w:after="40"/>
              <w:jc w:val="center"/>
              <w:rPr>
                <w:rFonts w:ascii="Arial" w:hAnsi="Arial"/>
                <w:b/>
                <w:szCs w:val="24"/>
              </w:rPr>
            </w:pPr>
            <w:r w:rsidRPr="004A1E25">
              <w:rPr>
                <w:rFonts w:ascii="Arial" w:hAnsi="Arial"/>
                <w:szCs w:val="24"/>
              </w:rPr>
              <w:t>Date to</w:t>
            </w:r>
          </w:p>
        </w:tc>
        <w:tc>
          <w:tcPr>
            <w:tcW w:w="1797" w:type="pct"/>
            <w:vAlign w:val="center"/>
          </w:tcPr>
          <w:p w14:paraId="4C913A10" w14:textId="77777777" w:rsidR="00585B4A" w:rsidRPr="004A1E25" w:rsidRDefault="00585B4A" w:rsidP="004F401D">
            <w:pPr>
              <w:pStyle w:val="Header"/>
              <w:spacing w:before="40" w:after="40"/>
              <w:jc w:val="center"/>
              <w:rPr>
                <w:rFonts w:ascii="Arial" w:hAnsi="Arial"/>
                <w:b/>
                <w:szCs w:val="24"/>
              </w:rPr>
            </w:pPr>
            <w:r w:rsidRPr="004A1E25">
              <w:rPr>
                <w:rFonts w:ascii="Arial" w:hAnsi="Arial"/>
                <w:szCs w:val="24"/>
              </w:rPr>
              <w:t>Type of service break</w:t>
            </w:r>
          </w:p>
        </w:tc>
      </w:tr>
      <w:tr w:rsidR="00585B4A" w:rsidRPr="004A1E25" w14:paraId="4BFA5699" w14:textId="77777777" w:rsidTr="00C943F2">
        <w:trPr>
          <w:trHeight w:val="397"/>
        </w:trPr>
        <w:tc>
          <w:tcPr>
            <w:tcW w:w="1609" w:type="pct"/>
            <w:vAlign w:val="center"/>
          </w:tcPr>
          <w:p w14:paraId="50AB50C7" w14:textId="77777777" w:rsidR="00585B4A" w:rsidRPr="004A1E25" w:rsidRDefault="00585B4A" w:rsidP="004F401D">
            <w:pPr>
              <w:pStyle w:val="Header"/>
              <w:spacing w:before="40" w:after="40"/>
              <w:jc w:val="center"/>
              <w:rPr>
                <w:rFonts w:ascii="Arial" w:hAnsi="Arial"/>
                <w:szCs w:val="24"/>
              </w:rPr>
            </w:pPr>
          </w:p>
        </w:tc>
        <w:tc>
          <w:tcPr>
            <w:tcW w:w="1594" w:type="pct"/>
            <w:vAlign w:val="center"/>
          </w:tcPr>
          <w:p w14:paraId="5746B8AF" w14:textId="77777777" w:rsidR="00585B4A" w:rsidRPr="004A1E25" w:rsidRDefault="00585B4A" w:rsidP="004F401D">
            <w:pPr>
              <w:pStyle w:val="Header"/>
              <w:spacing w:before="40" w:after="40"/>
              <w:jc w:val="center"/>
              <w:rPr>
                <w:rFonts w:ascii="Arial" w:hAnsi="Arial"/>
                <w:szCs w:val="24"/>
              </w:rPr>
            </w:pPr>
          </w:p>
        </w:tc>
        <w:tc>
          <w:tcPr>
            <w:tcW w:w="1797" w:type="pct"/>
            <w:vAlign w:val="center"/>
          </w:tcPr>
          <w:p w14:paraId="4F27FBF9" w14:textId="77777777" w:rsidR="00585B4A" w:rsidRPr="004A1E25" w:rsidRDefault="00585B4A" w:rsidP="004F401D">
            <w:pPr>
              <w:pStyle w:val="Header"/>
              <w:spacing w:before="40" w:after="40"/>
              <w:jc w:val="center"/>
              <w:rPr>
                <w:rFonts w:ascii="Arial" w:hAnsi="Arial"/>
                <w:szCs w:val="24"/>
              </w:rPr>
            </w:pPr>
          </w:p>
        </w:tc>
      </w:tr>
      <w:tr w:rsidR="00585B4A" w:rsidRPr="004A1E25" w14:paraId="62868076" w14:textId="77777777" w:rsidTr="00C943F2">
        <w:trPr>
          <w:trHeight w:val="397"/>
        </w:trPr>
        <w:tc>
          <w:tcPr>
            <w:tcW w:w="1609" w:type="pct"/>
            <w:vAlign w:val="center"/>
          </w:tcPr>
          <w:p w14:paraId="5DD90EEF" w14:textId="77777777" w:rsidR="00585B4A" w:rsidRPr="004A1E25" w:rsidRDefault="00585B4A" w:rsidP="004F401D">
            <w:pPr>
              <w:pStyle w:val="Header"/>
              <w:spacing w:before="40" w:after="40"/>
              <w:jc w:val="center"/>
              <w:rPr>
                <w:rFonts w:ascii="Arial" w:hAnsi="Arial"/>
                <w:szCs w:val="24"/>
              </w:rPr>
            </w:pPr>
          </w:p>
        </w:tc>
        <w:tc>
          <w:tcPr>
            <w:tcW w:w="1594" w:type="pct"/>
            <w:vAlign w:val="center"/>
          </w:tcPr>
          <w:p w14:paraId="6B1EE17B" w14:textId="77777777" w:rsidR="00585B4A" w:rsidRPr="004A1E25" w:rsidRDefault="00585B4A" w:rsidP="004F401D">
            <w:pPr>
              <w:pStyle w:val="Header"/>
              <w:spacing w:before="40" w:after="40"/>
              <w:jc w:val="center"/>
              <w:rPr>
                <w:rFonts w:ascii="Arial" w:hAnsi="Arial"/>
                <w:szCs w:val="24"/>
              </w:rPr>
            </w:pPr>
          </w:p>
        </w:tc>
        <w:tc>
          <w:tcPr>
            <w:tcW w:w="1797" w:type="pct"/>
            <w:vAlign w:val="center"/>
          </w:tcPr>
          <w:p w14:paraId="1ABD12CA" w14:textId="77777777" w:rsidR="00585B4A" w:rsidRPr="004A1E25" w:rsidRDefault="00585B4A" w:rsidP="004F401D">
            <w:pPr>
              <w:pStyle w:val="Header"/>
              <w:spacing w:before="40" w:after="40"/>
              <w:jc w:val="center"/>
              <w:rPr>
                <w:rFonts w:ascii="Arial" w:hAnsi="Arial"/>
                <w:szCs w:val="24"/>
              </w:rPr>
            </w:pPr>
          </w:p>
        </w:tc>
      </w:tr>
      <w:tr w:rsidR="00585B4A" w:rsidRPr="004A1E25" w14:paraId="4430BC80" w14:textId="77777777" w:rsidTr="00C943F2">
        <w:trPr>
          <w:trHeight w:val="397"/>
        </w:trPr>
        <w:tc>
          <w:tcPr>
            <w:tcW w:w="1609" w:type="pct"/>
            <w:vAlign w:val="center"/>
          </w:tcPr>
          <w:p w14:paraId="5CFB07BB" w14:textId="77777777" w:rsidR="00585B4A" w:rsidRPr="004A1E25" w:rsidRDefault="00585B4A" w:rsidP="004F401D">
            <w:pPr>
              <w:pStyle w:val="Header"/>
              <w:spacing w:before="40" w:after="40"/>
              <w:jc w:val="center"/>
              <w:rPr>
                <w:rFonts w:ascii="Arial" w:hAnsi="Arial"/>
                <w:szCs w:val="24"/>
              </w:rPr>
            </w:pPr>
          </w:p>
        </w:tc>
        <w:tc>
          <w:tcPr>
            <w:tcW w:w="1594" w:type="pct"/>
            <w:vAlign w:val="center"/>
          </w:tcPr>
          <w:p w14:paraId="25647B1C" w14:textId="77777777" w:rsidR="00585B4A" w:rsidRPr="004A1E25" w:rsidRDefault="00585B4A" w:rsidP="004F401D">
            <w:pPr>
              <w:pStyle w:val="Header"/>
              <w:spacing w:before="40" w:after="40"/>
              <w:jc w:val="center"/>
              <w:rPr>
                <w:rFonts w:ascii="Arial" w:hAnsi="Arial"/>
                <w:szCs w:val="24"/>
              </w:rPr>
            </w:pPr>
          </w:p>
        </w:tc>
        <w:tc>
          <w:tcPr>
            <w:tcW w:w="1797" w:type="pct"/>
            <w:vAlign w:val="center"/>
          </w:tcPr>
          <w:p w14:paraId="1AD3A369" w14:textId="77777777" w:rsidR="00585B4A" w:rsidRPr="004A1E25" w:rsidRDefault="00585B4A" w:rsidP="004F401D">
            <w:pPr>
              <w:pStyle w:val="Header"/>
              <w:spacing w:before="40" w:after="40"/>
              <w:jc w:val="center"/>
              <w:rPr>
                <w:rFonts w:ascii="Arial" w:hAnsi="Arial"/>
                <w:szCs w:val="24"/>
              </w:rPr>
            </w:pPr>
          </w:p>
        </w:tc>
      </w:tr>
      <w:tr w:rsidR="00585B4A" w:rsidRPr="004A1E25" w14:paraId="79EBF740" w14:textId="77777777" w:rsidTr="00C943F2">
        <w:trPr>
          <w:trHeight w:val="397"/>
        </w:trPr>
        <w:tc>
          <w:tcPr>
            <w:tcW w:w="1609" w:type="pct"/>
            <w:vAlign w:val="center"/>
          </w:tcPr>
          <w:p w14:paraId="1CBC4DAC" w14:textId="77777777" w:rsidR="00585B4A" w:rsidRPr="004A1E25" w:rsidRDefault="00585B4A" w:rsidP="004F401D">
            <w:pPr>
              <w:pStyle w:val="Header"/>
              <w:spacing w:before="40" w:after="40"/>
              <w:jc w:val="center"/>
              <w:rPr>
                <w:rFonts w:ascii="Arial" w:hAnsi="Arial"/>
                <w:szCs w:val="24"/>
              </w:rPr>
            </w:pPr>
          </w:p>
        </w:tc>
        <w:tc>
          <w:tcPr>
            <w:tcW w:w="1594" w:type="pct"/>
            <w:vAlign w:val="center"/>
          </w:tcPr>
          <w:p w14:paraId="7EFC8AC9" w14:textId="77777777" w:rsidR="00585B4A" w:rsidRPr="004A1E25" w:rsidRDefault="00585B4A" w:rsidP="004F401D">
            <w:pPr>
              <w:pStyle w:val="Header"/>
              <w:spacing w:before="40" w:after="40"/>
              <w:jc w:val="center"/>
              <w:rPr>
                <w:rFonts w:ascii="Arial" w:hAnsi="Arial"/>
                <w:szCs w:val="24"/>
              </w:rPr>
            </w:pPr>
          </w:p>
        </w:tc>
        <w:tc>
          <w:tcPr>
            <w:tcW w:w="1797" w:type="pct"/>
            <w:vAlign w:val="center"/>
          </w:tcPr>
          <w:p w14:paraId="39652FEA" w14:textId="77777777" w:rsidR="00585B4A" w:rsidRPr="004A1E25" w:rsidRDefault="00585B4A" w:rsidP="004F401D">
            <w:pPr>
              <w:pStyle w:val="Header"/>
              <w:spacing w:before="40" w:after="40"/>
              <w:jc w:val="center"/>
              <w:rPr>
                <w:rFonts w:ascii="Arial" w:hAnsi="Arial"/>
                <w:szCs w:val="24"/>
              </w:rPr>
            </w:pPr>
          </w:p>
        </w:tc>
      </w:tr>
    </w:tbl>
    <w:p w14:paraId="4513F361" w14:textId="6C794AE2" w:rsidR="00815B7E" w:rsidRPr="005334FD" w:rsidRDefault="00815B7E" w:rsidP="00815B7E">
      <w:pPr>
        <w:pStyle w:val="Heading2"/>
        <w:rPr>
          <w:rFonts w:ascii="Arial" w:hAnsi="Arial" w:cs="Arial"/>
          <w:color w:val="FFFFFF" w:themeColor="background1"/>
          <w:sz w:val="24"/>
          <w:szCs w:val="24"/>
        </w:rPr>
      </w:pPr>
    </w:p>
    <w:tbl>
      <w:tblPr>
        <w:tblpPr w:leftFromText="180" w:rightFromText="180" w:vertAnchor="text" w:horzAnchor="margin" w:tblpY="177"/>
        <w:tblOverlap w:val="never"/>
        <w:tblW w:w="5000" w:type="pct"/>
        <w:tblLook w:val="0020" w:firstRow="1" w:lastRow="0" w:firstColumn="0" w:lastColumn="0" w:noHBand="0" w:noVBand="0"/>
      </w:tblPr>
      <w:tblGrid>
        <w:gridCol w:w="9016"/>
      </w:tblGrid>
      <w:tr w:rsidR="00815B7E" w:rsidRPr="005334FD" w14:paraId="08EB251A" w14:textId="77777777" w:rsidTr="00815B7E">
        <w:trPr>
          <w:cantSplit/>
          <w:trHeight w:val="397"/>
        </w:trPr>
        <w:tc>
          <w:tcPr>
            <w:tcW w:w="5000" w:type="pct"/>
            <w:tcBorders>
              <w:top w:val="single" w:sz="4" w:space="0" w:color="auto"/>
              <w:left w:val="single" w:sz="4" w:space="0" w:color="auto"/>
              <w:bottom w:val="single" w:sz="4" w:space="0" w:color="808080"/>
              <w:right w:val="single" w:sz="4" w:space="0" w:color="auto"/>
            </w:tcBorders>
            <w:shd w:val="clear" w:color="auto" w:fill="D9D9D9"/>
          </w:tcPr>
          <w:p w14:paraId="138FA64A" w14:textId="18F95D09" w:rsidR="00815B7E" w:rsidRPr="00825E1D" w:rsidRDefault="00A41C14" w:rsidP="00815B7E">
            <w:pPr>
              <w:rPr>
                <w:rFonts w:ascii="Arial" w:hAnsi="Arial"/>
                <w:b/>
                <w:sz w:val="28"/>
                <w:szCs w:val="28"/>
              </w:rPr>
            </w:pPr>
            <w:r w:rsidRPr="00825E1D">
              <w:rPr>
                <w:rFonts w:ascii="Arial" w:hAnsi="Arial"/>
                <w:b/>
                <w:sz w:val="28"/>
                <w:szCs w:val="28"/>
              </w:rPr>
              <w:t xml:space="preserve">8. </w:t>
            </w:r>
            <w:r w:rsidR="00815B7E" w:rsidRPr="00825E1D">
              <w:rPr>
                <w:rFonts w:ascii="Arial" w:hAnsi="Arial"/>
                <w:b/>
                <w:sz w:val="28"/>
                <w:szCs w:val="28"/>
              </w:rPr>
              <w:t>Employer contact</w:t>
            </w:r>
          </w:p>
        </w:tc>
      </w:tr>
      <w:tr w:rsidR="00815B7E" w:rsidRPr="005334FD" w14:paraId="1ACCEA86" w14:textId="77777777" w:rsidTr="00815B7E">
        <w:trPr>
          <w:cantSplit/>
          <w:trHeight w:val="397"/>
        </w:trPr>
        <w:tc>
          <w:tcPr>
            <w:tcW w:w="5000" w:type="pct"/>
            <w:tcBorders>
              <w:top w:val="single" w:sz="4" w:space="0" w:color="808080"/>
              <w:left w:val="single" w:sz="4" w:space="0" w:color="auto"/>
              <w:bottom w:val="single" w:sz="4" w:space="0" w:color="808080"/>
              <w:right w:val="single" w:sz="4" w:space="0" w:color="auto"/>
            </w:tcBorders>
          </w:tcPr>
          <w:p w14:paraId="3FFAFD1C" w14:textId="77777777" w:rsidR="00815B7E" w:rsidRPr="005334FD" w:rsidRDefault="00815B7E" w:rsidP="00815B7E">
            <w:pPr>
              <w:rPr>
                <w:rFonts w:ascii="Arial" w:hAnsi="Arial"/>
                <w:bCs/>
                <w:szCs w:val="24"/>
              </w:rPr>
            </w:pPr>
            <w:r w:rsidRPr="005334FD">
              <w:rPr>
                <w:rFonts w:ascii="Arial" w:hAnsi="Arial"/>
                <w:bCs/>
                <w:szCs w:val="24"/>
              </w:rPr>
              <w:t xml:space="preserve">Please tell us who we should send the estimate to: </w:t>
            </w:r>
          </w:p>
        </w:tc>
      </w:tr>
      <w:tr w:rsidR="00815B7E" w:rsidRPr="005334FD" w14:paraId="3F5F3A89" w14:textId="77777777" w:rsidTr="00815B7E">
        <w:trPr>
          <w:cantSplit/>
          <w:trHeight w:val="397"/>
        </w:trPr>
        <w:tc>
          <w:tcPr>
            <w:tcW w:w="5000" w:type="pct"/>
            <w:tcBorders>
              <w:top w:val="single" w:sz="4" w:space="0" w:color="808080"/>
              <w:left w:val="single" w:sz="4" w:space="0" w:color="auto"/>
              <w:bottom w:val="single" w:sz="4" w:space="0" w:color="808080"/>
              <w:right w:val="single" w:sz="4" w:space="0" w:color="auto"/>
            </w:tcBorders>
          </w:tcPr>
          <w:p w14:paraId="424DD7DE" w14:textId="77777777" w:rsidR="00815B7E" w:rsidRPr="005334FD" w:rsidRDefault="00815B7E" w:rsidP="00815B7E">
            <w:pPr>
              <w:rPr>
                <w:rFonts w:ascii="Arial" w:hAnsi="Arial"/>
                <w:bCs/>
                <w:szCs w:val="24"/>
              </w:rPr>
            </w:pPr>
            <w:r w:rsidRPr="005334FD">
              <w:rPr>
                <w:rFonts w:ascii="Arial" w:hAnsi="Arial"/>
                <w:bCs/>
                <w:szCs w:val="24"/>
              </w:rPr>
              <w:t xml:space="preserve">Name: </w:t>
            </w:r>
          </w:p>
        </w:tc>
      </w:tr>
      <w:tr w:rsidR="00815B7E" w:rsidRPr="005334FD" w14:paraId="4226C37D" w14:textId="77777777" w:rsidTr="00C943F2">
        <w:trPr>
          <w:cantSplit/>
          <w:trHeight w:val="904"/>
        </w:trPr>
        <w:tc>
          <w:tcPr>
            <w:tcW w:w="5000" w:type="pct"/>
            <w:tcBorders>
              <w:top w:val="single" w:sz="4" w:space="0" w:color="808080"/>
              <w:left w:val="single" w:sz="4" w:space="0" w:color="auto"/>
              <w:bottom w:val="single" w:sz="4" w:space="0" w:color="808080"/>
              <w:right w:val="single" w:sz="4" w:space="0" w:color="auto"/>
            </w:tcBorders>
          </w:tcPr>
          <w:p w14:paraId="43558046" w14:textId="77777777" w:rsidR="00815B7E" w:rsidRPr="005334FD" w:rsidRDefault="00815B7E" w:rsidP="00815B7E">
            <w:pPr>
              <w:rPr>
                <w:rFonts w:ascii="Arial" w:hAnsi="Arial"/>
                <w:bCs/>
                <w:szCs w:val="24"/>
              </w:rPr>
            </w:pPr>
            <w:r w:rsidRPr="005334FD">
              <w:rPr>
                <w:rFonts w:ascii="Arial" w:hAnsi="Arial"/>
                <w:bCs/>
                <w:szCs w:val="24"/>
              </w:rPr>
              <w:t xml:space="preserve">Address: </w:t>
            </w:r>
          </w:p>
        </w:tc>
      </w:tr>
      <w:tr w:rsidR="00815B7E" w:rsidRPr="005334FD" w14:paraId="301F4FEA" w14:textId="77777777" w:rsidTr="00815B7E">
        <w:trPr>
          <w:cantSplit/>
          <w:trHeight w:val="397"/>
        </w:trPr>
        <w:tc>
          <w:tcPr>
            <w:tcW w:w="5000" w:type="pct"/>
            <w:tcBorders>
              <w:top w:val="single" w:sz="4" w:space="0" w:color="808080"/>
              <w:left w:val="single" w:sz="4" w:space="0" w:color="auto"/>
              <w:bottom w:val="single" w:sz="4" w:space="0" w:color="auto"/>
              <w:right w:val="single" w:sz="4" w:space="0" w:color="auto"/>
            </w:tcBorders>
          </w:tcPr>
          <w:p w14:paraId="642665E1" w14:textId="39EBFE6A" w:rsidR="00815B7E" w:rsidRPr="005334FD" w:rsidRDefault="00C943F2" w:rsidP="00815B7E">
            <w:pPr>
              <w:rPr>
                <w:rFonts w:ascii="Arial" w:hAnsi="Arial"/>
                <w:bCs/>
                <w:szCs w:val="24"/>
              </w:rPr>
            </w:pPr>
            <w:r>
              <w:rPr>
                <w:rFonts w:ascii="Arial" w:hAnsi="Arial"/>
                <w:bCs/>
                <w:szCs w:val="24"/>
              </w:rPr>
              <w:t>Email address:</w:t>
            </w:r>
            <w:r w:rsidR="00815B7E" w:rsidRPr="005334FD">
              <w:rPr>
                <w:rFonts w:ascii="Arial" w:hAnsi="Arial"/>
                <w:bCs/>
                <w:szCs w:val="24"/>
              </w:rPr>
              <w:t xml:space="preserve"> </w:t>
            </w:r>
          </w:p>
        </w:tc>
      </w:tr>
    </w:tbl>
    <w:p w14:paraId="1EFDD9B4" w14:textId="775AD9E0" w:rsidR="00815B7E" w:rsidRDefault="00815B7E" w:rsidP="00815B7E">
      <w:pPr>
        <w:pStyle w:val="Heading2"/>
        <w:spacing w:before="0"/>
        <w:rPr>
          <w:rFonts w:ascii="Arial" w:hAnsi="Arial" w:cs="Arial"/>
          <w:color w:val="FFFFFF" w:themeColor="background1"/>
          <w:sz w:val="24"/>
          <w:szCs w:val="24"/>
        </w:rPr>
      </w:pPr>
      <w:r w:rsidRPr="005334FD">
        <w:rPr>
          <w:rFonts w:ascii="Arial" w:hAnsi="Arial" w:cs="Arial"/>
          <w:color w:val="FFFFFF" w:themeColor="background1"/>
          <w:sz w:val="24"/>
          <w:szCs w:val="24"/>
        </w:rPr>
        <w:t>Your details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ook w:val="0420" w:firstRow="1" w:lastRow="0" w:firstColumn="0" w:lastColumn="0" w:noHBand="0" w:noVBand="1"/>
      </w:tblPr>
      <w:tblGrid>
        <w:gridCol w:w="1853"/>
        <w:gridCol w:w="3362"/>
        <w:gridCol w:w="791"/>
        <w:gridCol w:w="3010"/>
      </w:tblGrid>
      <w:tr w:rsidR="00C943F2" w:rsidRPr="004A1E25" w14:paraId="1D99DB4C" w14:textId="77777777" w:rsidTr="00C943F2">
        <w:trPr>
          <w:trHeight w:val="504"/>
        </w:trPr>
        <w:tc>
          <w:tcPr>
            <w:tcW w:w="5000" w:type="pct"/>
            <w:gridSpan w:val="4"/>
            <w:tcBorders>
              <w:top w:val="single" w:sz="4" w:space="0" w:color="auto"/>
              <w:bottom w:val="single" w:sz="4" w:space="0" w:color="auto"/>
            </w:tcBorders>
            <w:shd w:val="clear" w:color="auto" w:fill="D9D9D9"/>
            <w:vAlign w:val="center"/>
          </w:tcPr>
          <w:p w14:paraId="63D92CD5" w14:textId="65E526C3" w:rsidR="00C943F2" w:rsidRPr="004A1E25" w:rsidRDefault="00C943F2" w:rsidP="004F401D">
            <w:pPr>
              <w:pStyle w:val="Header"/>
              <w:spacing w:before="40" w:after="40"/>
              <w:rPr>
                <w:rFonts w:ascii="Arial" w:hAnsi="Arial"/>
                <w:szCs w:val="24"/>
              </w:rPr>
            </w:pPr>
            <w:r w:rsidRPr="00C943F2">
              <w:rPr>
                <w:rFonts w:ascii="Arial" w:hAnsi="Arial"/>
                <w:b/>
                <w:bCs/>
                <w:sz w:val="28"/>
                <w:szCs w:val="28"/>
              </w:rPr>
              <w:t>9. Contact details</w:t>
            </w:r>
            <w:r w:rsidRPr="004A1E25">
              <w:rPr>
                <w:rFonts w:ascii="Arial" w:hAnsi="Arial"/>
                <w:sz w:val="28"/>
                <w:szCs w:val="28"/>
              </w:rPr>
              <w:t xml:space="preserve"> –</w:t>
            </w:r>
            <w:r w:rsidRPr="004A1E25">
              <w:rPr>
                <w:rFonts w:ascii="Arial" w:hAnsi="Arial"/>
                <w:szCs w:val="24"/>
              </w:rPr>
              <w:t xml:space="preserve"> in case of query</w:t>
            </w:r>
          </w:p>
        </w:tc>
      </w:tr>
      <w:tr w:rsidR="00C943F2" w:rsidRPr="004A1E25" w14:paraId="4F219C77" w14:textId="77777777" w:rsidTr="00C943F2">
        <w:trPr>
          <w:trHeight w:val="735"/>
        </w:trPr>
        <w:tc>
          <w:tcPr>
            <w:tcW w:w="1029" w:type="pct"/>
            <w:vMerge w:val="restart"/>
            <w:tcBorders>
              <w:top w:val="single" w:sz="4" w:space="0" w:color="auto"/>
              <w:right w:val="nil"/>
            </w:tcBorders>
            <w:vAlign w:val="center"/>
          </w:tcPr>
          <w:p w14:paraId="327EA603" w14:textId="77777777" w:rsidR="00C943F2" w:rsidRPr="004A1E25" w:rsidRDefault="00C943F2" w:rsidP="004F401D">
            <w:pPr>
              <w:pStyle w:val="Header"/>
              <w:spacing w:before="40" w:after="40"/>
              <w:rPr>
                <w:rFonts w:ascii="Arial" w:hAnsi="Arial"/>
                <w:b/>
                <w:szCs w:val="24"/>
              </w:rPr>
            </w:pPr>
            <w:r w:rsidRPr="004A1E25">
              <w:rPr>
                <w:rFonts w:ascii="Arial" w:hAnsi="Arial"/>
                <w:szCs w:val="24"/>
              </w:rPr>
              <w:t xml:space="preserve">Completed by </w:t>
            </w:r>
          </w:p>
        </w:tc>
        <w:bookmarkStart w:id="4" w:name="Text28"/>
        <w:tc>
          <w:tcPr>
            <w:tcW w:w="1865" w:type="pct"/>
            <w:tcBorders>
              <w:top w:val="single" w:sz="4" w:space="0" w:color="auto"/>
              <w:left w:val="nil"/>
              <w:bottom w:val="single" w:sz="4" w:space="0" w:color="C0C0C0"/>
              <w:right w:val="nil"/>
            </w:tcBorders>
            <w:vAlign w:val="center"/>
          </w:tcPr>
          <w:p w14:paraId="3FB38BCB" w14:textId="77777777" w:rsidR="00C943F2" w:rsidRPr="004A1E25" w:rsidRDefault="00C943F2" w:rsidP="004F401D">
            <w:pPr>
              <w:pStyle w:val="Header"/>
              <w:spacing w:before="40" w:after="40"/>
              <w:rPr>
                <w:rFonts w:ascii="Arial" w:hAnsi="Arial"/>
                <w:szCs w:val="24"/>
              </w:rPr>
            </w:pPr>
            <w:r w:rsidRPr="004A1E25">
              <w:rPr>
                <w:rFonts w:ascii="Arial" w:hAnsi="Arial"/>
                <w:szCs w:val="24"/>
              </w:rPr>
              <w:fldChar w:fldCharType="begin">
                <w:ffData>
                  <w:name w:val="Text28"/>
                  <w:enabled/>
                  <w:calcOnExit w:val="0"/>
                  <w:textInput/>
                </w:ffData>
              </w:fldChar>
            </w:r>
            <w:r w:rsidRPr="004A1E25">
              <w:rPr>
                <w:rFonts w:ascii="Arial" w:hAnsi="Arial"/>
                <w:szCs w:val="24"/>
              </w:rPr>
              <w:instrText xml:space="preserve"> FORMTEXT </w:instrText>
            </w:r>
            <w:r w:rsidRPr="004A1E25">
              <w:rPr>
                <w:rFonts w:ascii="Arial" w:hAnsi="Arial"/>
                <w:szCs w:val="24"/>
              </w:rPr>
            </w:r>
            <w:r w:rsidRPr="004A1E25">
              <w:rPr>
                <w:rFonts w:ascii="Arial" w:hAnsi="Arial"/>
                <w:szCs w:val="24"/>
              </w:rPr>
              <w:fldChar w:fldCharType="separate"/>
            </w:r>
            <w:r w:rsidRPr="004A1E25">
              <w:rPr>
                <w:rFonts w:ascii="Arial" w:hAnsi="Arial"/>
                <w:noProof/>
                <w:szCs w:val="24"/>
              </w:rPr>
              <w:t> </w:t>
            </w:r>
            <w:r w:rsidRPr="004A1E25">
              <w:rPr>
                <w:rFonts w:ascii="Arial" w:hAnsi="Arial"/>
                <w:noProof/>
                <w:szCs w:val="24"/>
              </w:rPr>
              <w:t> </w:t>
            </w:r>
            <w:r w:rsidRPr="004A1E25">
              <w:rPr>
                <w:rFonts w:ascii="Arial" w:hAnsi="Arial"/>
                <w:noProof/>
                <w:szCs w:val="24"/>
              </w:rPr>
              <w:t> </w:t>
            </w:r>
            <w:r w:rsidRPr="004A1E25">
              <w:rPr>
                <w:rFonts w:ascii="Arial" w:hAnsi="Arial"/>
                <w:noProof/>
                <w:szCs w:val="24"/>
              </w:rPr>
              <w:t> </w:t>
            </w:r>
            <w:r w:rsidRPr="004A1E25">
              <w:rPr>
                <w:rFonts w:ascii="Arial" w:hAnsi="Arial"/>
                <w:noProof/>
                <w:szCs w:val="24"/>
              </w:rPr>
              <w:t> </w:t>
            </w:r>
            <w:r w:rsidRPr="004A1E25">
              <w:rPr>
                <w:rFonts w:ascii="Arial" w:hAnsi="Arial"/>
                <w:szCs w:val="24"/>
              </w:rPr>
              <w:fldChar w:fldCharType="end"/>
            </w:r>
            <w:bookmarkEnd w:id="4"/>
          </w:p>
        </w:tc>
        <w:tc>
          <w:tcPr>
            <w:tcW w:w="436" w:type="pct"/>
            <w:vMerge w:val="restart"/>
            <w:tcBorders>
              <w:top w:val="single" w:sz="4" w:space="0" w:color="auto"/>
              <w:left w:val="nil"/>
              <w:right w:val="nil"/>
            </w:tcBorders>
            <w:vAlign w:val="center"/>
          </w:tcPr>
          <w:p w14:paraId="6606C841" w14:textId="77777777" w:rsidR="00C943F2" w:rsidRPr="004A1E25" w:rsidRDefault="00C943F2" w:rsidP="004F401D">
            <w:pPr>
              <w:pStyle w:val="Header"/>
              <w:spacing w:before="40" w:after="40"/>
              <w:rPr>
                <w:rFonts w:ascii="Arial" w:hAnsi="Arial"/>
                <w:szCs w:val="24"/>
              </w:rPr>
            </w:pPr>
            <w:r w:rsidRPr="004A1E25">
              <w:rPr>
                <w:rFonts w:ascii="Arial" w:hAnsi="Arial"/>
                <w:szCs w:val="24"/>
              </w:rPr>
              <w:t xml:space="preserve">Date: </w:t>
            </w:r>
          </w:p>
        </w:tc>
        <w:tc>
          <w:tcPr>
            <w:tcW w:w="1669" w:type="pct"/>
            <w:tcBorders>
              <w:top w:val="single" w:sz="4" w:space="0" w:color="auto"/>
              <w:left w:val="nil"/>
              <w:bottom w:val="single" w:sz="4" w:space="0" w:color="C0C0C0"/>
              <w:right w:val="nil"/>
            </w:tcBorders>
            <w:vAlign w:val="center"/>
          </w:tcPr>
          <w:p w14:paraId="2D3D59D4" w14:textId="77777777" w:rsidR="00C943F2" w:rsidRPr="004A1E25" w:rsidRDefault="00C943F2" w:rsidP="004F401D">
            <w:pPr>
              <w:pStyle w:val="Header"/>
              <w:spacing w:before="40" w:after="40"/>
              <w:rPr>
                <w:rFonts w:ascii="Arial" w:hAnsi="Arial"/>
                <w:szCs w:val="24"/>
              </w:rPr>
            </w:pPr>
            <w:r w:rsidRPr="004A1E25">
              <w:rPr>
                <w:rFonts w:ascii="Arial" w:hAnsi="Arial"/>
                <w:szCs w:val="24"/>
              </w:rPr>
              <w:fldChar w:fldCharType="begin">
                <w:ffData>
                  <w:name w:val="Text27"/>
                  <w:enabled/>
                  <w:calcOnExit w:val="0"/>
                  <w:textInput/>
                </w:ffData>
              </w:fldChar>
            </w:r>
            <w:r w:rsidRPr="004A1E25">
              <w:rPr>
                <w:rFonts w:ascii="Arial" w:hAnsi="Arial"/>
                <w:szCs w:val="24"/>
              </w:rPr>
              <w:instrText xml:space="preserve"> FORMTEXT </w:instrText>
            </w:r>
            <w:r w:rsidRPr="004A1E25">
              <w:rPr>
                <w:rFonts w:ascii="Arial" w:hAnsi="Arial"/>
                <w:szCs w:val="24"/>
              </w:rPr>
            </w:r>
            <w:r w:rsidRPr="004A1E25">
              <w:rPr>
                <w:rFonts w:ascii="Arial" w:hAnsi="Arial"/>
                <w:szCs w:val="24"/>
              </w:rPr>
              <w:fldChar w:fldCharType="separate"/>
            </w:r>
            <w:r w:rsidRPr="004A1E25">
              <w:rPr>
                <w:rFonts w:ascii="Arial" w:hAnsi="Arial"/>
                <w:noProof/>
                <w:szCs w:val="24"/>
              </w:rPr>
              <w:t> </w:t>
            </w:r>
            <w:r w:rsidRPr="004A1E25">
              <w:rPr>
                <w:rFonts w:ascii="Arial" w:hAnsi="Arial"/>
                <w:noProof/>
                <w:szCs w:val="24"/>
              </w:rPr>
              <w:t> </w:t>
            </w:r>
            <w:r w:rsidRPr="004A1E25">
              <w:rPr>
                <w:rFonts w:ascii="Arial" w:hAnsi="Arial"/>
                <w:noProof/>
                <w:szCs w:val="24"/>
              </w:rPr>
              <w:t> </w:t>
            </w:r>
            <w:r w:rsidRPr="004A1E25">
              <w:rPr>
                <w:rFonts w:ascii="Arial" w:hAnsi="Arial"/>
                <w:noProof/>
                <w:szCs w:val="24"/>
              </w:rPr>
              <w:t> </w:t>
            </w:r>
            <w:r w:rsidRPr="004A1E25">
              <w:rPr>
                <w:rFonts w:ascii="Arial" w:hAnsi="Arial"/>
                <w:noProof/>
                <w:szCs w:val="24"/>
              </w:rPr>
              <w:t> </w:t>
            </w:r>
            <w:r w:rsidRPr="004A1E25">
              <w:rPr>
                <w:rFonts w:ascii="Arial" w:hAnsi="Arial"/>
                <w:szCs w:val="24"/>
              </w:rPr>
              <w:fldChar w:fldCharType="end"/>
            </w:r>
          </w:p>
        </w:tc>
      </w:tr>
      <w:tr w:rsidR="00C943F2" w:rsidRPr="004A1E25" w14:paraId="2A298537" w14:textId="77777777" w:rsidTr="00C943F2">
        <w:trPr>
          <w:trHeight w:val="128"/>
        </w:trPr>
        <w:tc>
          <w:tcPr>
            <w:tcW w:w="1029" w:type="pct"/>
            <w:vMerge/>
            <w:tcBorders>
              <w:top w:val="single" w:sz="4" w:space="0" w:color="C0C0C0"/>
              <w:right w:val="nil"/>
            </w:tcBorders>
            <w:vAlign w:val="center"/>
          </w:tcPr>
          <w:p w14:paraId="577C603D" w14:textId="77777777" w:rsidR="00C943F2" w:rsidRPr="004A1E25" w:rsidRDefault="00C943F2" w:rsidP="004F401D">
            <w:pPr>
              <w:pStyle w:val="Header"/>
              <w:rPr>
                <w:rFonts w:ascii="Arial" w:hAnsi="Arial"/>
                <w:b/>
                <w:sz w:val="12"/>
                <w:szCs w:val="12"/>
              </w:rPr>
            </w:pPr>
          </w:p>
        </w:tc>
        <w:tc>
          <w:tcPr>
            <w:tcW w:w="1865" w:type="pct"/>
            <w:tcBorders>
              <w:top w:val="single" w:sz="4" w:space="0" w:color="C0C0C0"/>
              <w:left w:val="nil"/>
              <w:bottom w:val="single" w:sz="4" w:space="0" w:color="auto"/>
              <w:right w:val="nil"/>
            </w:tcBorders>
            <w:vAlign w:val="center"/>
          </w:tcPr>
          <w:p w14:paraId="5984EA49" w14:textId="77777777" w:rsidR="00C943F2" w:rsidRPr="004A1E25" w:rsidRDefault="00C943F2" w:rsidP="004F401D">
            <w:pPr>
              <w:pStyle w:val="Header"/>
              <w:rPr>
                <w:rFonts w:ascii="Arial" w:hAnsi="Arial"/>
                <w:sz w:val="12"/>
                <w:szCs w:val="12"/>
              </w:rPr>
            </w:pPr>
          </w:p>
        </w:tc>
        <w:tc>
          <w:tcPr>
            <w:tcW w:w="436" w:type="pct"/>
            <w:vMerge/>
            <w:tcBorders>
              <w:top w:val="single" w:sz="4" w:space="0" w:color="C0C0C0"/>
              <w:left w:val="nil"/>
              <w:right w:val="nil"/>
            </w:tcBorders>
            <w:vAlign w:val="center"/>
          </w:tcPr>
          <w:p w14:paraId="5B1CE276" w14:textId="77777777" w:rsidR="00C943F2" w:rsidRPr="004A1E25" w:rsidRDefault="00C943F2" w:rsidP="004F401D">
            <w:pPr>
              <w:pStyle w:val="Header"/>
              <w:rPr>
                <w:rFonts w:ascii="Arial" w:hAnsi="Arial"/>
                <w:b/>
                <w:sz w:val="12"/>
                <w:szCs w:val="12"/>
              </w:rPr>
            </w:pPr>
          </w:p>
        </w:tc>
        <w:tc>
          <w:tcPr>
            <w:tcW w:w="1669" w:type="pct"/>
            <w:tcBorders>
              <w:top w:val="single" w:sz="4" w:space="0" w:color="C0C0C0"/>
              <w:left w:val="nil"/>
              <w:bottom w:val="single" w:sz="4" w:space="0" w:color="auto"/>
              <w:right w:val="nil"/>
            </w:tcBorders>
            <w:vAlign w:val="center"/>
          </w:tcPr>
          <w:p w14:paraId="7E28B0F0" w14:textId="77777777" w:rsidR="00C943F2" w:rsidRPr="004A1E25" w:rsidRDefault="00C943F2" w:rsidP="004F401D">
            <w:pPr>
              <w:pStyle w:val="Header"/>
              <w:rPr>
                <w:rFonts w:ascii="Arial" w:hAnsi="Arial"/>
                <w:sz w:val="12"/>
                <w:szCs w:val="12"/>
              </w:rPr>
            </w:pPr>
          </w:p>
        </w:tc>
      </w:tr>
      <w:tr w:rsidR="00C943F2" w:rsidRPr="004A1E25" w14:paraId="22B9E979" w14:textId="77777777" w:rsidTr="00C943F2">
        <w:tblPrEx>
          <w:shd w:val="clear" w:color="auto" w:fill="F3F3F3"/>
        </w:tblPrEx>
        <w:trPr>
          <w:trHeight w:val="356"/>
        </w:trPr>
        <w:tc>
          <w:tcPr>
            <w:tcW w:w="5000" w:type="pct"/>
            <w:gridSpan w:val="4"/>
            <w:shd w:val="clear" w:color="auto" w:fill="F3F3F3"/>
          </w:tcPr>
          <w:p w14:paraId="36A994B0" w14:textId="78293451" w:rsidR="00C943F2" w:rsidRPr="004A1E25" w:rsidRDefault="00C943F2" w:rsidP="00C943F2">
            <w:pPr>
              <w:pStyle w:val="Footer"/>
              <w:spacing w:before="40" w:after="40"/>
              <w:rPr>
                <w:rFonts w:ascii="Arial" w:hAnsi="Arial"/>
                <w:szCs w:val="24"/>
              </w:rPr>
            </w:pPr>
            <w:r w:rsidRPr="004A1E25">
              <w:rPr>
                <w:rFonts w:ascii="Arial" w:hAnsi="Arial"/>
                <w:szCs w:val="28"/>
              </w:rPr>
              <w:t xml:space="preserve">Completed forms can be emailed to </w:t>
            </w:r>
            <w:hyperlink r:id="rId11" w:history="1">
              <w:r w:rsidRPr="004A1E25">
                <w:rPr>
                  <w:rStyle w:val="Hyperlink"/>
                  <w:rFonts w:ascii="Arial" w:hAnsi="Arial"/>
                  <w:szCs w:val="28"/>
                </w:rPr>
                <w:t>pensions@hants.gov.uk</w:t>
              </w:r>
            </w:hyperlink>
            <w:r>
              <w:t xml:space="preserve"> </w:t>
            </w:r>
            <w:r>
              <w:rPr>
                <w:rFonts w:ascii="Arial" w:hAnsi="Arial"/>
                <w:szCs w:val="28"/>
              </w:rPr>
              <w:t>or uploaded via the Employer Hub.</w:t>
            </w:r>
          </w:p>
        </w:tc>
      </w:tr>
      <w:tr w:rsidR="00C943F2" w:rsidRPr="004A1E25" w14:paraId="534EC189" w14:textId="77777777" w:rsidTr="00C943F2">
        <w:tblPrEx>
          <w:shd w:val="clear" w:color="auto" w:fill="F3F3F3"/>
        </w:tblPrEx>
        <w:trPr>
          <w:trHeight w:val="1216"/>
        </w:trPr>
        <w:tc>
          <w:tcPr>
            <w:tcW w:w="5000" w:type="pct"/>
            <w:gridSpan w:val="4"/>
            <w:tcBorders>
              <w:top w:val="single" w:sz="4" w:space="0" w:color="C0C0C0"/>
              <w:left w:val="single" w:sz="4" w:space="0" w:color="auto"/>
              <w:bottom w:val="single" w:sz="4" w:space="0" w:color="auto"/>
              <w:right w:val="single" w:sz="4" w:space="0" w:color="auto"/>
            </w:tcBorders>
            <w:shd w:val="clear" w:color="auto" w:fill="F3F3F3"/>
          </w:tcPr>
          <w:p w14:paraId="513E9003" w14:textId="77777777" w:rsidR="00C943F2" w:rsidRPr="004A1E25" w:rsidRDefault="00C943F2" w:rsidP="004F401D">
            <w:pPr>
              <w:pStyle w:val="Footer"/>
              <w:spacing w:before="40" w:after="40"/>
              <w:rPr>
                <w:rFonts w:ascii="Arial" w:hAnsi="Arial"/>
                <w:szCs w:val="28"/>
              </w:rPr>
            </w:pPr>
          </w:p>
          <w:p w14:paraId="6827A0C0" w14:textId="77777777" w:rsidR="00C943F2" w:rsidRPr="004A1E25" w:rsidRDefault="00C943F2" w:rsidP="004F401D">
            <w:pPr>
              <w:pStyle w:val="Footer"/>
              <w:spacing w:before="40" w:after="40"/>
              <w:rPr>
                <w:rFonts w:ascii="Arial" w:hAnsi="Arial"/>
                <w:szCs w:val="24"/>
              </w:rPr>
            </w:pPr>
            <w:r w:rsidRPr="004A1E25">
              <w:rPr>
                <w:rFonts w:ascii="Arial" w:hAnsi="Arial"/>
                <w:b/>
                <w:noProof/>
                <w:color w:val="FF0000"/>
                <w:szCs w:val="28"/>
              </w:rPr>
              <w:drawing>
                <wp:anchor distT="0" distB="0" distL="114300" distR="114300" simplePos="0" relativeHeight="251663872" behindDoc="0" locked="0" layoutInCell="1" allowOverlap="1" wp14:anchorId="0F63922B" wp14:editId="79EB3696">
                  <wp:simplePos x="0" y="0"/>
                  <wp:positionH relativeFrom="column">
                    <wp:posOffset>69850</wp:posOffset>
                  </wp:positionH>
                  <wp:positionV relativeFrom="paragraph">
                    <wp:posOffset>38100</wp:posOffset>
                  </wp:positionV>
                  <wp:extent cx="271780" cy="366395"/>
                  <wp:effectExtent l="0" t="0" r="0" b="0"/>
                  <wp:wrapThrough wrapText="bothSides">
                    <wp:wrapPolygon edited="0">
                      <wp:start x="0" y="0"/>
                      <wp:lineTo x="0" y="20215"/>
                      <wp:lineTo x="19682" y="20215"/>
                      <wp:lineTo x="19682" y="0"/>
                      <wp:lineTo x="0" y="0"/>
                    </wp:wrapPolygon>
                  </wp:wrapThrough>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1780" cy="366395"/>
                          </a:xfrm>
                          <a:prstGeom prst="rect">
                            <a:avLst/>
                          </a:prstGeom>
                          <a:noFill/>
                        </pic:spPr>
                      </pic:pic>
                    </a:graphicData>
                  </a:graphic>
                  <wp14:sizeRelH relativeFrom="page">
                    <wp14:pctWidth>0</wp14:pctWidth>
                  </wp14:sizeRelH>
                  <wp14:sizeRelV relativeFrom="page">
                    <wp14:pctHeight>0</wp14:pctHeight>
                  </wp14:sizeRelV>
                </wp:anchor>
              </w:drawing>
            </w:r>
            <w:r w:rsidRPr="004A1E25">
              <w:rPr>
                <w:rFonts w:ascii="Arial" w:hAnsi="Arial"/>
                <w:szCs w:val="28"/>
              </w:rPr>
              <w:t xml:space="preserve">For information on how we hold and use your data, please visit </w:t>
            </w:r>
            <w:hyperlink r:id="rId13" w:history="1">
              <w:r w:rsidRPr="004A1E25">
                <w:rPr>
                  <w:rStyle w:val="Hyperlink"/>
                  <w:rFonts w:ascii="Arial" w:hAnsi="Arial"/>
                  <w:szCs w:val="28"/>
                </w:rPr>
                <w:t>https://www.hants.gov.uk/hampshire-services/pensions/local-government/contact-and-resources/privacy-notice</w:t>
              </w:r>
            </w:hyperlink>
          </w:p>
        </w:tc>
      </w:tr>
    </w:tbl>
    <w:p w14:paraId="486ECA8D" w14:textId="77777777" w:rsidR="002C742C" w:rsidRDefault="002C742C" w:rsidP="00815B7E">
      <w:pPr>
        <w:rPr>
          <w:rFonts w:ascii="Arial" w:hAnsi="Arial"/>
          <w:szCs w:val="24"/>
        </w:rPr>
      </w:pPr>
    </w:p>
    <w:p w14:paraId="799240B0" w14:textId="08A94667" w:rsidR="00A41C14" w:rsidRPr="006A77CD" w:rsidRDefault="00A41C14" w:rsidP="00815B7E">
      <w:pPr>
        <w:rPr>
          <w:rFonts w:ascii="Arial" w:hAnsi="Arial"/>
          <w:b/>
          <w:bCs/>
          <w:sz w:val="28"/>
          <w:szCs w:val="28"/>
        </w:rPr>
      </w:pPr>
      <w:r w:rsidRPr="006A77CD">
        <w:rPr>
          <w:rFonts w:ascii="Arial" w:hAnsi="Arial"/>
          <w:b/>
          <w:bCs/>
          <w:sz w:val="28"/>
          <w:szCs w:val="28"/>
        </w:rPr>
        <w:t>Employer Estimate Form Notes</w:t>
      </w:r>
    </w:p>
    <w:p w14:paraId="305F5D9C" w14:textId="77777777" w:rsidR="00A41C14" w:rsidRDefault="00A41C14" w:rsidP="00815B7E">
      <w:pPr>
        <w:rPr>
          <w:rFonts w:ascii="Arial" w:hAnsi="Arial"/>
          <w:szCs w:val="24"/>
        </w:rPr>
      </w:pPr>
    </w:p>
    <w:p w14:paraId="658CC586" w14:textId="6C4017FC" w:rsidR="00A41C14" w:rsidRPr="00140E0E" w:rsidRDefault="00A41C14" w:rsidP="00A41C14">
      <w:pPr>
        <w:pStyle w:val="Heading3"/>
        <w:spacing w:line="276" w:lineRule="auto"/>
        <w:rPr>
          <w:rFonts w:ascii="Arial" w:hAnsi="Arial" w:cs="Arial"/>
          <w:b/>
          <w:bCs/>
          <w:color w:val="auto"/>
        </w:rPr>
      </w:pPr>
      <w:r w:rsidRPr="00140E0E">
        <w:rPr>
          <w:rFonts w:ascii="Arial" w:hAnsi="Arial" w:cs="Arial"/>
          <w:b/>
          <w:bCs/>
          <w:color w:val="auto"/>
        </w:rPr>
        <w:t xml:space="preserve">Section </w:t>
      </w:r>
      <w:r w:rsidR="006A77CD">
        <w:rPr>
          <w:rFonts w:ascii="Arial" w:hAnsi="Arial" w:cs="Arial"/>
          <w:b/>
          <w:bCs/>
          <w:color w:val="auto"/>
        </w:rPr>
        <w:t>3</w:t>
      </w:r>
      <w:r w:rsidRPr="00140E0E">
        <w:rPr>
          <w:rFonts w:ascii="Arial" w:hAnsi="Arial" w:cs="Arial"/>
          <w:b/>
          <w:bCs/>
          <w:color w:val="auto"/>
        </w:rPr>
        <w:t xml:space="preserve"> - Cumulative pensionable pay = Actual Pay + Lost Pensionable Pay (LPP) + Assumed Pensionable Pay (APP)</w:t>
      </w:r>
    </w:p>
    <w:p w14:paraId="648286C9" w14:textId="77777777" w:rsidR="00A41C14" w:rsidRPr="00140E0E" w:rsidRDefault="00A41C14" w:rsidP="00A41C14">
      <w:pPr>
        <w:spacing w:before="120" w:line="276" w:lineRule="auto"/>
        <w:rPr>
          <w:rFonts w:ascii="Arial" w:hAnsi="Arial"/>
          <w:szCs w:val="24"/>
        </w:rPr>
      </w:pPr>
      <w:r w:rsidRPr="00140E0E">
        <w:rPr>
          <w:rFonts w:ascii="Arial" w:hAnsi="Arial"/>
          <w:szCs w:val="24"/>
        </w:rPr>
        <w:t xml:space="preserve">This should be the pensionable pay from 1st April to last day of membership and pay from the previous scheme year. You should separate pay that relates to the 50/50 section from pay that relates to the main section. You should include: </w:t>
      </w:r>
    </w:p>
    <w:p w14:paraId="7E79B671" w14:textId="77777777" w:rsidR="00A41C14" w:rsidRDefault="00A41C14" w:rsidP="00A41C14">
      <w:pPr>
        <w:numPr>
          <w:ilvl w:val="0"/>
          <w:numId w:val="5"/>
        </w:numPr>
        <w:spacing w:before="120" w:line="276" w:lineRule="auto"/>
        <w:ind w:left="284" w:hanging="284"/>
        <w:rPr>
          <w:rFonts w:ascii="Arial" w:hAnsi="Arial"/>
          <w:szCs w:val="24"/>
        </w:rPr>
      </w:pPr>
      <w:r w:rsidRPr="00140E0E">
        <w:rPr>
          <w:rFonts w:ascii="Arial" w:hAnsi="Arial"/>
          <w:szCs w:val="24"/>
        </w:rPr>
        <w:t xml:space="preserve">Actual pay – all pensionable pay when the employee was at work normally, and their pay was not reduced due to absence. </w:t>
      </w:r>
    </w:p>
    <w:p w14:paraId="1E58FCB2" w14:textId="77777777" w:rsidR="00A41C14" w:rsidRPr="00D730B5" w:rsidRDefault="00A41C14" w:rsidP="00A41C14">
      <w:pPr>
        <w:numPr>
          <w:ilvl w:val="0"/>
          <w:numId w:val="5"/>
        </w:numPr>
        <w:spacing w:before="120" w:line="276" w:lineRule="auto"/>
        <w:ind w:left="284" w:hanging="284"/>
        <w:rPr>
          <w:rFonts w:ascii="Arial" w:hAnsi="Arial"/>
          <w:szCs w:val="24"/>
        </w:rPr>
      </w:pPr>
      <w:r w:rsidRPr="00D730B5">
        <w:rPr>
          <w:rFonts w:ascii="Arial" w:hAnsi="Arial"/>
          <w:szCs w:val="24"/>
        </w:rPr>
        <w:t>LPP – this should be based on the members normal contractual pay if they have taken authorised unpaid leave of 14 days or less (for leave starting after 1 April 2026)</w:t>
      </w:r>
    </w:p>
    <w:p w14:paraId="56E30504" w14:textId="77777777" w:rsidR="00A41C14" w:rsidRPr="00140E0E" w:rsidRDefault="00A41C14" w:rsidP="00A41C14">
      <w:pPr>
        <w:numPr>
          <w:ilvl w:val="0"/>
          <w:numId w:val="5"/>
        </w:numPr>
        <w:spacing w:before="120" w:line="276" w:lineRule="auto"/>
        <w:ind w:left="284" w:hanging="284"/>
        <w:rPr>
          <w:rFonts w:ascii="Arial" w:hAnsi="Arial"/>
          <w:szCs w:val="24"/>
        </w:rPr>
      </w:pPr>
      <w:r w:rsidRPr="00140E0E">
        <w:rPr>
          <w:rFonts w:ascii="Arial" w:hAnsi="Arial"/>
          <w:szCs w:val="24"/>
        </w:rPr>
        <w:t xml:space="preserve">APP – calculate </w:t>
      </w:r>
      <w:r>
        <w:rPr>
          <w:rFonts w:ascii="Arial" w:hAnsi="Arial"/>
          <w:szCs w:val="24"/>
        </w:rPr>
        <w:t>APP</w:t>
      </w:r>
      <w:r w:rsidRPr="00140E0E">
        <w:rPr>
          <w:rFonts w:ascii="Arial" w:hAnsi="Arial"/>
          <w:szCs w:val="24"/>
        </w:rPr>
        <w:t xml:space="preserve"> if pay was reduced as the result of: </w:t>
      </w:r>
    </w:p>
    <w:p w14:paraId="5E4447D0" w14:textId="77777777" w:rsidR="00A41C14" w:rsidRPr="00140E0E" w:rsidRDefault="00A41C14" w:rsidP="00A41C14">
      <w:pPr>
        <w:numPr>
          <w:ilvl w:val="1"/>
          <w:numId w:val="5"/>
        </w:numPr>
        <w:spacing w:before="120" w:line="276" w:lineRule="auto"/>
        <w:ind w:hanging="1014"/>
        <w:rPr>
          <w:rFonts w:ascii="Arial" w:hAnsi="Arial"/>
          <w:szCs w:val="24"/>
        </w:rPr>
      </w:pPr>
      <w:r w:rsidRPr="00140E0E">
        <w:rPr>
          <w:rFonts w:ascii="Arial" w:hAnsi="Arial"/>
          <w:szCs w:val="24"/>
        </w:rPr>
        <w:t>Sickness absence.</w:t>
      </w:r>
    </w:p>
    <w:p w14:paraId="7C83DCD6" w14:textId="77777777" w:rsidR="00A41C14" w:rsidRPr="00140E0E" w:rsidRDefault="00A41C14" w:rsidP="00A41C14">
      <w:pPr>
        <w:numPr>
          <w:ilvl w:val="1"/>
          <w:numId w:val="5"/>
        </w:numPr>
        <w:spacing w:before="120" w:line="276" w:lineRule="auto"/>
        <w:ind w:hanging="1014"/>
        <w:rPr>
          <w:rFonts w:ascii="Arial" w:hAnsi="Arial"/>
          <w:szCs w:val="24"/>
        </w:rPr>
      </w:pPr>
      <w:r w:rsidRPr="00140E0E">
        <w:rPr>
          <w:rFonts w:ascii="Arial" w:hAnsi="Arial"/>
          <w:szCs w:val="24"/>
        </w:rPr>
        <w:t xml:space="preserve"> Maternity, paternity, shared parental or adoption leave (both ordinary and additional).</w:t>
      </w:r>
    </w:p>
    <w:p w14:paraId="69BBFB9F" w14:textId="77777777" w:rsidR="00A41C14" w:rsidRPr="00140E0E" w:rsidRDefault="00A41C14" w:rsidP="00A41C14">
      <w:pPr>
        <w:numPr>
          <w:ilvl w:val="0"/>
          <w:numId w:val="5"/>
        </w:numPr>
        <w:spacing w:before="120" w:line="276" w:lineRule="auto"/>
        <w:ind w:left="284" w:hanging="284"/>
        <w:rPr>
          <w:rFonts w:ascii="Arial" w:hAnsi="Arial"/>
          <w:szCs w:val="24"/>
        </w:rPr>
      </w:pPr>
      <w:r w:rsidRPr="00140E0E">
        <w:rPr>
          <w:rFonts w:ascii="Arial" w:hAnsi="Arial"/>
          <w:szCs w:val="24"/>
        </w:rPr>
        <w:t xml:space="preserve">Base annual rate of APP on </w:t>
      </w:r>
    </w:p>
    <w:p w14:paraId="6BB0E298" w14:textId="77777777" w:rsidR="00A41C14" w:rsidRPr="00140E0E" w:rsidRDefault="00A41C14" w:rsidP="00A41C14">
      <w:pPr>
        <w:numPr>
          <w:ilvl w:val="1"/>
          <w:numId w:val="5"/>
        </w:numPr>
        <w:spacing w:before="120" w:line="276" w:lineRule="auto"/>
        <w:ind w:left="709" w:hanging="283"/>
        <w:rPr>
          <w:rFonts w:ascii="Arial" w:hAnsi="Arial"/>
          <w:szCs w:val="24"/>
        </w:rPr>
      </w:pPr>
      <w:r w:rsidRPr="00140E0E">
        <w:rPr>
          <w:rFonts w:ascii="Arial" w:hAnsi="Arial"/>
          <w:szCs w:val="24"/>
        </w:rPr>
        <w:t>Employees paid each month: the total of three months’ pay before the month in which pay was reduced.</w:t>
      </w:r>
    </w:p>
    <w:p w14:paraId="7BF1C745" w14:textId="77777777" w:rsidR="00A41C14" w:rsidRPr="00140E0E" w:rsidRDefault="00A41C14" w:rsidP="00A41C14">
      <w:pPr>
        <w:numPr>
          <w:ilvl w:val="1"/>
          <w:numId w:val="5"/>
        </w:numPr>
        <w:spacing w:before="120" w:line="276" w:lineRule="auto"/>
        <w:ind w:left="709" w:hanging="283"/>
        <w:rPr>
          <w:rFonts w:ascii="Arial" w:hAnsi="Arial"/>
          <w:szCs w:val="24"/>
        </w:rPr>
      </w:pPr>
      <w:r w:rsidRPr="00140E0E">
        <w:rPr>
          <w:rFonts w:ascii="Arial" w:hAnsi="Arial"/>
          <w:szCs w:val="24"/>
        </w:rPr>
        <w:t>Employees paid four-weekly, fortnightly or weekly: the total of 12 weeks’ pay before the pay period in which pay was reduced.</w:t>
      </w:r>
    </w:p>
    <w:p w14:paraId="05768B32" w14:textId="77777777" w:rsidR="00A41C14" w:rsidRDefault="00A41C14" w:rsidP="00A41C14">
      <w:pPr>
        <w:spacing w:before="120" w:line="276" w:lineRule="auto"/>
        <w:rPr>
          <w:rFonts w:ascii="Arial" w:hAnsi="Arial"/>
          <w:b/>
          <w:bCs/>
          <w:szCs w:val="24"/>
        </w:rPr>
      </w:pPr>
      <w:r w:rsidRPr="00140E0E">
        <w:rPr>
          <w:rFonts w:ascii="Arial" w:hAnsi="Arial"/>
          <w:szCs w:val="24"/>
        </w:rPr>
        <w:t>Apply the annual rate of APP to the months and part-months that pay w</w:t>
      </w:r>
      <w:r>
        <w:rPr>
          <w:rFonts w:ascii="Arial" w:hAnsi="Arial"/>
          <w:szCs w:val="24"/>
        </w:rPr>
        <w:t>ere</w:t>
      </w:r>
      <w:r w:rsidRPr="00140E0E">
        <w:rPr>
          <w:rFonts w:ascii="Arial" w:hAnsi="Arial"/>
          <w:szCs w:val="24"/>
        </w:rPr>
        <w:t xml:space="preserve"> reduced or nil because of a relevant absence. Find out more in the employer section of our website. </w:t>
      </w:r>
      <w:hyperlink r:id="rId14" w:history="1">
        <w:r w:rsidRPr="00140E0E">
          <w:rPr>
            <w:rStyle w:val="Hyperlink"/>
            <w:rFonts w:ascii="Arial" w:hAnsi="Arial"/>
            <w:szCs w:val="24"/>
          </w:rPr>
          <w:t>Cumulative pensionable pay and Assumed Pensionable Pay (APP) | Business and economy | Hampshire County Council (hants.gov.uk)</w:t>
        </w:r>
      </w:hyperlink>
      <w:r w:rsidRPr="00140E0E">
        <w:rPr>
          <w:rFonts w:ascii="Arial" w:hAnsi="Arial"/>
          <w:szCs w:val="24"/>
        </w:rPr>
        <w:br/>
      </w:r>
    </w:p>
    <w:p w14:paraId="59ADA4CE" w14:textId="7190E313" w:rsidR="00A41C14" w:rsidRPr="00140E0E" w:rsidRDefault="00A41C14" w:rsidP="00A41C14">
      <w:pPr>
        <w:spacing w:before="120" w:line="276" w:lineRule="auto"/>
        <w:rPr>
          <w:rFonts w:ascii="Arial" w:hAnsi="Arial"/>
          <w:b/>
          <w:bCs/>
          <w:szCs w:val="24"/>
        </w:rPr>
      </w:pPr>
      <w:r w:rsidRPr="00140E0E">
        <w:rPr>
          <w:rFonts w:ascii="Arial" w:hAnsi="Arial"/>
          <w:b/>
          <w:bCs/>
          <w:szCs w:val="24"/>
        </w:rPr>
        <w:t xml:space="preserve">Section </w:t>
      </w:r>
      <w:r>
        <w:rPr>
          <w:rFonts w:ascii="Arial" w:hAnsi="Arial"/>
          <w:b/>
          <w:bCs/>
          <w:szCs w:val="24"/>
        </w:rPr>
        <w:t>4</w:t>
      </w:r>
      <w:r w:rsidRPr="00140E0E">
        <w:rPr>
          <w:rFonts w:ascii="Arial" w:hAnsi="Arial"/>
          <w:b/>
          <w:bCs/>
          <w:szCs w:val="24"/>
        </w:rPr>
        <w:t xml:space="preserve"> – Full</w:t>
      </w:r>
      <w:r>
        <w:rPr>
          <w:rFonts w:ascii="Arial" w:hAnsi="Arial"/>
          <w:b/>
          <w:bCs/>
          <w:szCs w:val="24"/>
        </w:rPr>
        <w:t>-</w:t>
      </w:r>
      <w:r w:rsidRPr="00140E0E">
        <w:rPr>
          <w:rFonts w:ascii="Arial" w:hAnsi="Arial"/>
          <w:b/>
          <w:bCs/>
          <w:szCs w:val="24"/>
        </w:rPr>
        <w:t>time equivalent pensionable pay</w:t>
      </w:r>
    </w:p>
    <w:p w14:paraId="75984DDF" w14:textId="77777777" w:rsidR="00A41C14" w:rsidRPr="00140E0E" w:rsidRDefault="00A41C14" w:rsidP="00A41C14">
      <w:pPr>
        <w:spacing w:before="120" w:line="276" w:lineRule="auto"/>
        <w:rPr>
          <w:rFonts w:ascii="Arial" w:hAnsi="Arial"/>
          <w:b/>
          <w:szCs w:val="24"/>
        </w:rPr>
      </w:pPr>
      <w:r w:rsidRPr="00140E0E">
        <w:rPr>
          <w:rFonts w:ascii="Arial" w:hAnsi="Arial"/>
          <w:szCs w:val="24"/>
        </w:rPr>
        <w:t>You should include pensionable pay in respect of the year you are calculating, even if paid outside of that period. Do not include non-contractual overtime or anything else that was not pensionable in the LGPS 2008.</w:t>
      </w:r>
    </w:p>
    <w:p w14:paraId="6EF05873" w14:textId="77777777" w:rsidR="00A41C14" w:rsidRPr="00140E0E" w:rsidRDefault="00A41C14" w:rsidP="00A41C14">
      <w:pPr>
        <w:pStyle w:val="Heading4"/>
        <w:spacing w:line="276" w:lineRule="auto"/>
        <w:rPr>
          <w:rFonts w:ascii="Arial" w:hAnsi="Arial" w:cs="Arial"/>
          <w:b/>
          <w:bCs/>
          <w:i w:val="0"/>
          <w:iCs w:val="0"/>
          <w:color w:val="auto"/>
          <w:sz w:val="24"/>
          <w:szCs w:val="24"/>
        </w:rPr>
      </w:pPr>
      <w:r w:rsidRPr="00140E0E">
        <w:rPr>
          <w:rFonts w:ascii="Arial" w:hAnsi="Arial" w:cs="Arial"/>
          <w:b/>
          <w:bCs/>
          <w:i w:val="0"/>
          <w:iCs w:val="0"/>
          <w:color w:val="auto"/>
          <w:sz w:val="24"/>
          <w:szCs w:val="24"/>
        </w:rPr>
        <w:t xml:space="preserve">Annual rate of pay at leaving </w:t>
      </w:r>
    </w:p>
    <w:p w14:paraId="157E181C" w14:textId="77777777" w:rsidR="00A41C14" w:rsidRPr="00140E0E" w:rsidRDefault="00A41C14" w:rsidP="00A41C14">
      <w:pPr>
        <w:spacing w:before="120" w:line="276" w:lineRule="auto"/>
        <w:ind w:left="720"/>
        <w:rPr>
          <w:rFonts w:ascii="Arial" w:hAnsi="Arial"/>
          <w:szCs w:val="24"/>
        </w:rPr>
      </w:pPr>
      <w:r w:rsidRPr="00140E0E">
        <w:rPr>
          <w:rFonts w:ascii="Arial" w:hAnsi="Arial"/>
          <w:szCs w:val="24"/>
        </w:rPr>
        <w:t xml:space="preserve">Give a full-time equivalent rate of pay at the date of leaving – </w:t>
      </w:r>
      <w:proofErr w:type="spellStart"/>
      <w:r w:rsidRPr="00140E0E">
        <w:rPr>
          <w:rFonts w:ascii="Arial" w:hAnsi="Arial"/>
          <w:szCs w:val="24"/>
        </w:rPr>
        <w:t>ie</w:t>
      </w:r>
      <w:proofErr w:type="spellEnd"/>
      <w:r w:rsidRPr="00140E0E">
        <w:rPr>
          <w:rFonts w:ascii="Arial" w:hAnsi="Arial"/>
          <w:szCs w:val="24"/>
        </w:rPr>
        <w:t xml:space="preserve"> as if the employee worked full time hours over 52 weeks. </w:t>
      </w:r>
    </w:p>
    <w:p w14:paraId="216FA60B" w14:textId="77777777" w:rsidR="00A41C14" w:rsidRPr="00140E0E" w:rsidRDefault="00A41C14" w:rsidP="00A41C14">
      <w:pPr>
        <w:pStyle w:val="Heading4"/>
        <w:spacing w:line="276" w:lineRule="auto"/>
        <w:rPr>
          <w:rFonts w:ascii="Arial" w:hAnsi="Arial" w:cs="Arial"/>
          <w:b/>
          <w:bCs/>
          <w:i w:val="0"/>
          <w:iCs w:val="0"/>
          <w:color w:val="auto"/>
          <w:sz w:val="24"/>
          <w:szCs w:val="24"/>
        </w:rPr>
      </w:pPr>
      <w:r>
        <w:rPr>
          <w:rFonts w:ascii="Arial" w:hAnsi="Arial" w:cs="Arial"/>
          <w:b/>
          <w:bCs/>
          <w:i w:val="0"/>
          <w:iCs w:val="0"/>
          <w:color w:val="auto"/>
          <w:sz w:val="24"/>
          <w:szCs w:val="24"/>
        </w:rPr>
        <w:t>Final pay (average of f</w:t>
      </w:r>
      <w:r w:rsidRPr="00140E0E">
        <w:rPr>
          <w:rFonts w:ascii="Arial" w:hAnsi="Arial" w:cs="Arial"/>
          <w:b/>
          <w:bCs/>
          <w:i w:val="0"/>
          <w:iCs w:val="0"/>
          <w:color w:val="auto"/>
          <w:sz w:val="24"/>
          <w:szCs w:val="24"/>
        </w:rPr>
        <w:t>ull</w:t>
      </w:r>
      <w:r>
        <w:rPr>
          <w:rFonts w:ascii="Arial" w:hAnsi="Arial" w:cs="Arial"/>
          <w:b/>
          <w:bCs/>
          <w:i w:val="0"/>
          <w:iCs w:val="0"/>
          <w:color w:val="auto"/>
          <w:sz w:val="24"/>
          <w:szCs w:val="24"/>
        </w:rPr>
        <w:t>-</w:t>
      </w:r>
      <w:r w:rsidRPr="00140E0E">
        <w:rPr>
          <w:rFonts w:ascii="Arial" w:hAnsi="Arial" w:cs="Arial"/>
          <w:b/>
          <w:bCs/>
          <w:i w:val="0"/>
          <w:iCs w:val="0"/>
          <w:color w:val="auto"/>
          <w:sz w:val="24"/>
          <w:szCs w:val="24"/>
        </w:rPr>
        <w:t xml:space="preserve">time equivalent (FTE) </w:t>
      </w:r>
      <w:proofErr w:type="gramStart"/>
      <w:r w:rsidRPr="00140E0E">
        <w:rPr>
          <w:rFonts w:ascii="Arial" w:hAnsi="Arial" w:cs="Arial"/>
          <w:b/>
          <w:bCs/>
          <w:i w:val="0"/>
          <w:iCs w:val="0"/>
          <w:color w:val="auto"/>
          <w:sz w:val="24"/>
          <w:szCs w:val="24"/>
        </w:rPr>
        <w:t>pay</w:t>
      </w:r>
      <w:proofErr w:type="gramEnd"/>
      <w:r w:rsidRPr="00140E0E">
        <w:rPr>
          <w:rFonts w:ascii="Arial" w:hAnsi="Arial" w:cs="Arial"/>
          <w:b/>
          <w:bCs/>
          <w:i w:val="0"/>
          <w:iCs w:val="0"/>
          <w:color w:val="auto"/>
          <w:sz w:val="24"/>
          <w:szCs w:val="24"/>
        </w:rPr>
        <w:t xml:space="preserve"> for 365 up to leaving</w:t>
      </w:r>
      <w:r>
        <w:rPr>
          <w:rFonts w:ascii="Arial" w:hAnsi="Arial" w:cs="Arial"/>
          <w:b/>
          <w:bCs/>
          <w:i w:val="0"/>
          <w:iCs w:val="0"/>
          <w:color w:val="auto"/>
          <w:sz w:val="24"/>
          <w:szCs w:val="24"/>
        </w:rPr>
        <w:t>)</w:t>
      </w:r>
      <w:r w:rsidRPr="00140E0E">
        <w:rPr>
          <w:rFonts w:ascii="Arial" w:hAnsi="Arial" w:cs="Arial"/>
          <w:b/>
          <w:bCs/>
          <w:i w:val="0"/>
          <w:iCs w:val="0"/>
          <w:color w:val="auto"/>
          <w:sz w:val="24"/>
          <w:szCs w:val="24"/>
        </w:rPr>
        <w:t xml:space="preserve">. </w:t>
      </w:r>
    </w:p>
    <w:p w14:paraId="5341AC7E" w14:textId="77777777" w:rsidR="00A41C14" w:rsidRPr="00140E0E" w:rsidRDefault="00A41C14" w:rsidP="00A41C14">
      <w:pPr>
        <w:spacing w:before="120" w:line="276" w:lineRule="auto"/>
        <w:ind w:left="720"/>
        <w:rPr>
          <w:rFonts w:ascii="Arial" w:hAnsi="Arial"/>
          <w:szCs w:val="24"/>
        </w:rPr>
      </w:pPr>
      <w:r w:rsidRPr="00140E0E">
        <w:rPr>
          <w:rFonts w:ascii="Arial" w:hAnsi="Arial"/>
          <w:szCs w:val="24"/>
        </w:rPr>
        <w:t xml:space="preserve">You will need to take an average if pay changed during the year. </w:t>
      </w:r>
    </w:p>
    <w:p w14:paraId="198335F7" w14:textId="77777777" w:rsidR="00A41C14" w:rsidRPr="00140E0E" w:rsidRDefault="00A41C14" w:rsidP="00A41C14">
      <w:pPr>
        <w:spacing w:before="120" w:line="276" w:lineRule="auto"/>
        <w:ind w:left="720"/>
        <w:rPr>
          <w:rFonts w:ascii="Arial" w:hAnsi="Arial"/>
          <w:szCs w:val="24"/>
        </w:rPr>
      </w:pPr>
      <w:r w:rsidRPr="00140E0E">
        <w:rPr>
          <w:rFonts w:ascii="Arial" w:hAnsi="Arial"/>
          <w:b/>
          <w:bCs/>
          <w:szCs w:val="24"/>
        </w:rPr>
        <w:t>For example</w:t>
      </w:r>
      <w:r w:rsidRPr="00140E0E">
        <w:rPr>
          <w:rFonts w:ascii="Arial" w:hAnsi="Arial"/>
          <w:szCs w:val="24"/>
        </w:rPr>
        <w:t xml:space="preserve"> – Date of leaving 31</w:t>
      </w:r>
      <w:r w:rsidRPr="00140E0E">
        <w:rPr>
          <w:rFonts w:ascii="Arial" w:hAnsi="Arial"/>
          <w:szCs w:val="24"/>
          <w:vertAlign w:val="superscript"/>
        </w:rPr>
        <w:t>st</w:t>
      </w:r>
      <w:r w:rsidRPr="00140E0E">
        <w:rPr>
          <w:rFonts w:ascii="Arial" w:hAnsi="Arial"/>
          <w:szCs w:val="24"/>
        </w:rPr>
        <w:t xml:space="preserve"> October we require the average FTE from 1</w:t>
      </w:r>
      <w:r w:rsidRPr="00140E0E">
        <w:rPr>
          <w:rFonts w:ascii="Arial" w:hAnsi="Arial"/>
          <w:szCs w:val="24"/>
          <w:vertAlign w:val="superscript"/>
        </w:rPr>
        <w:t>st</w:t>
      </w:r>
      <w:r w:rsidRPr="00140E0E">
        <w:rPr>
          <w:rFonts w:ascii="Arial" w:hAnsi="Arial"/>
          <w:szCs w:val="24"/>
        </w:rPr>
        <w:t xml:space="preserve"> November previous year to 31</w:t>
      </w:r>
      <w:r w:rsidRPr="00140E0E">
        <w:rPr>
          <w:rFonts w:ascii="Arial" w:hAnsi="Arial"/>
          <w:szCs w:val="24"/>
          <w:vertAlign w:val="superscript"/>
        </w:rPr>
        <w:t>st</w:t>
      </w:r>
      <w:r w:rsidRPr="00140E0E">
        <w:rPr>
          <w:rFonts w:ascii="Arial" w:hAnsi="Arial"/>
          <w:szCs w:val="24"/>
        </w:rPr>
        <w:t xml:space="preserve"> October</w:t>
      </w:r>
    </w:p>
    <w:p w14:paraId="59BA168D" w14:textId="77777777" w:rsidR="00A41C14" w:rsidRPr="00140E0E" w:rsidRDefault="00A41C14" w:rsidP="00A41C14">
      <w:pPr>
        <w:spacing w:before="120" w:line="276" w:lineRule="auto"/>
        <w:ind w:left="720"/>
        <w:rPr>
          <w:rFonts w:ascii="Arial" w:hAnsi="Arial"/>
          <w:szCs w:val="24"/>
        </w:rPr>
      </w:pPr>
      <w:r w:rsidRPr="00140E0E">
        <w:rPr>
          <w:rFonts w:ascii="Arial" w:hAnsi="Arial"/>
          <w:szCs w:val="24"/>
        </w:rPr>
        <w:t>1</w:t>
      </w:r>
      <w:r w:rsidRPr="00140E0E">
        <w:rPr>
          <w:rFonts w:ascii="Arial" w:hAnsi="Arial"/>
          <w:szCs w:val="24"/>
          <w:vertAlign w:val="superscript"/>
        </w:rPr>
        <w:t>st</w:t>
      </w:r>
      <w:r w:rsidRPr="00140E0E">
        <w:rPr>
          <w:rFonts w:ascii="Arial" w:hAnsi="Arial"/>
          <w:szCs w:val="24"/>
        </w:rPr>
        <w:t xml:space="preserve"> November FTE £20,000</w:t>
      </w:r>
    </w:p>
    <w:p w14:paraId="5300068C" w14:textId="77777777" w:rsidR="00A41C14" w:rsidRPr="00140E0E" w:rsidRDefault="00A41C14" w:rsidP="00A41C14">
      <w:pPr>
        <w:spacing w:before="120" w:line="276" w:lineRule="auto"/>
        <w:ind w:left="720"/>
        <w:rPr>
          <w:rFonts w:ascii="Arial" w:hAnsi="Arial"/>
          <w:szCs w:val="24"/>
        </w:rPr>
      </w:pPr>
      <w:r w:rsidRPr="00140E0E">
        <w:rPr>
          <w:rFonts w:ascii="Arial" w:hAnsi="Arial"/>
          <w:szCs w:val="24"/>
        </w:rPr>
        <w:t>1</w:t>
      </w:r>
      <w:r w:rsidRPr="00140E0E">
        <w:rPr>
          <w:rFonts w:ascii="Arial" w:hAnsi="Arial"/>
          <w:szCs w:val="24"/>
          <w:vertAlign w:val="superscript"/>
        </w:rPr>
        <w:t>st</w:t>
      </w:r>
      <w:r w:rsidRPr="00140E0E">
        <w:rPr>
          <w:rFonts w:ascii="Arial" w:hAnsi="Arial"/>
          <w:szCs w:val="24"/>
        </w:rPr>
        <w:t xml:space="preserve"> April FTE £21,950</w:t>
      </w:r>
    </w:p>
    <w:p w14:paraId="43081535" w14:textId="77777777" w:rsidR="00A41C14" w:rsidRPr="00140E0E" w:rsidRDefault="00A41C14" w:rsidP="00A41C14">
      <w:pPr>
        <w:spacing w:before="120" w:line="276" w:lineRule="auto"/>
        <w:ind w:left="720"/>
        <w:rPr>
          <w:rFonts w:ascii="Arial" w:hAnsi="Arial"/>
          <w:szCs w:val="24"/>
        </w:rPr>
      </w:pPr>
      <w:r w:rsidRPr="00140E0E">
        <w:rPr>
          <w:rFonts w:ascii="Arial" w:hAnsi="Arial"/>
          <w:szCs w:val="24"/>
        </w:rPr>
        <w:t>November to March = 5 months @ £20,000 = £20,000 /12 x5 = £8,333.33</w:t>
      </w:r>
    </w:p>
    <w:p w14:paraId="28225EC2" w14:textId="77777777" w:rsidR="00A41C14" w:rsidRPr="00140E0E" w:rsidRDefault="00A41C14" w:rsidP="00A41C14">
      <w:pPr>
        <w:spacing w:before="120" w:line="276" w:lineRule="auto"/>
        <w:ind w:left="720"/>
        <w:rPr>
          <w:rFonts w:ascii="Arial" w:hAnsi="Arial"/>
          <w:szCs w:val="24"/>
        </w:rPr>
      </w:pPr>
      <w:r w:rsidRPr="00140E0E">
        <w:rPr>
          <w:rFonts w:ascii="Arial" w:hAnsi="Arial"/>
          <w:szCs w:val="24"/>
        </w:rPr>
        <w:t>April to October = 7 months @ £21,950 = £21,950 /12 x7 = £12,804.17</w:t>
      </w:r>
    </w:p>
    <w:p w14:paraId="4999FD69" w14:textId="77777777" w:rsidR="00A41C14" w:rsidRPr="00140E0E" w:rsidRDefault="00A41C14" w:rsidP="00A41C14">
      <w:pPr>
        <w:spacing w:before="120" w:line="276" w:lineRule="auto"/>
        <w:ind w:left="720"/>
        <w:rPr>
          <w:rFonts w:ascii="Arial" w:hAnsi="Arial"/>
          <w:szCs w:val="24"/>
        </w:rPr>
      </w:pPr>
      <w:r w:rsidRPr="00140E0E">
        <w:rPr>
          <w:rFonts w:ascii="Arial" w:hAnsi="Arial"/>
          <w:b/>
          <w:bCs/>
          <w:szCs w:val="24"/>
        </w:rPr>
        <w:t>Final pay average over 365 days</w:t>
      </w:r>
      <w:r w:rsidRPr="00140E0E">
        <w:rPr>
          <w:rFonts w:ascii="Arial" w:hAnsi="Arial"/>
          <w:szCs w:val="24"/>
        </w:rPr>
        <w:t xml:space="preserve"> = £8,333.33 + £12,804.17 = £21,137.50</w:t>
      </w:r>
    </w:p>
    <w:p w14:paraId="339B832E" w14:textId="77777777" w:rsidR="00A41C14" w:rsidRPr="00140E0E" w:rsidRDefault="00A41C14" w:rsidP="00A41C14">
      <w:pPr>
        <w:spacing w:before="120" w:line="276" w:lineRule="auto"/>
        <w:ind w:left="720"/>
        <w:rPr>
          <w:rFonts w:ascii="Arial" w:hAnsi="Arial"/>
          <w:szCs w:val="24"/>
        </w:rPr>
      </w:pPr>
      <w:r w:rsidRPr="00140E0E">
        <w:rPr>
          <w:rFonts w:ascii="Arial" w:hAnsi="Arial"/>
          <w:szCs w:val="24"/>
        </w:rPr>
        <w:t>If employment is less than 365 days, then scale up figure to the equivalent of 365 days (divide by the number of days worked and multiply by 365).</w:t>
      </w:r>
    </w:p>
    <w:p w14:paraId="700453F9" w14:textId="77777777" w:rsidR="00A41C14" w:rsidRPr="00140E0E" w:rsidRDefault="00A41C14" w:rsidP="00A41C14">
      <w:pPr>
        <w:spacing w:before="120" w:line="276" w:lineRule="auto"/>
        <w:ind w:left="720"/>
        <w:rPr>
          <w:rFonts w:ascii="Arial" w:hAnsi="Arial"/>
          <w:szCs w:val="24"/>
        </w:rPr>
      </w:pPr>
      <w:r w:rsidRPr="00140E0E">
        <w:rPr>
          <w:rFonts w:ascii="Arial" w:hAnsi="Arial"/>
          <w:b/>
          <w:bCs/>
          <w:szCs w:val="24"/>
        </w:rPr>
        <w:t>For example -</w:t>
      </w:r>
      <w:r w:rsidRPr="00140E0E">
        <w:rPr>
          <w:rFonts w:ascii="Arial" w:hAnsi="Arial"/>
          <w:szCs w:val="24"/>
        </w:rPr>
        <w:t xml:space="preserve"> member works 280 days and earns £14,000</w:t>
      </w:r>
    </w:p>
    <w:p w14:paraId="7116769C" w14:textId="77777777" w:rsidR="00A41C14" w:rsidRPr="00140E0E" w:rsidRDefault="00A41C14" w:rsidP="00A41C14">
      <w:pPr>
        <w:spacing w:before="120" w:line="276" w:lineRule="auto"/>
        <w:ind w:left="720"/>
        <w:rPr>
          <w:rFonts w:ascii="Arial" w:hAnsi="Arial"/>
          <w:szCs w:val="24"/>
        </w:rPr>
      </w:pPr>
      <w:r w:rsidRPr="00140E0E">
        <w:rPr>
          <w:rFonts w:ascii="Arial" w:hAnsi="Arial"/>
          <w:szCs w:val="24"/>
        </w:rPr>
        <w:t xml:space="preserve">£14,000 /280 x365 = </w:t>
      </w:r>
      <w:r w:rsidRPr="00140E0E">
        <w:rPr>
          <w:rFonts w:ascii="Arial" w:hAnsi="Arial"/>
          <w:b/>
          <w:bCs/>
          <w:szCs w:val="24"/>
        </w:rPr>
        <w:t xml:space="preserve">Final pay </w:t>
      </w:r>
      <w:r w:rsidRPr="00140E0E">
        <w:rPr>
          <w:rFonts w:ascii="Arial" w:hAnsi="Arial"/>
          <w:szCs w:val="24"/>
        </w:rPr>
        <w:t>figure £18,250</w:t>
      </w:r>
    </w:p>
    <w:p w14:paraId="05D121F5" w14:textId="77777777" w:rsidR="00A41C14" w:rsidRPr="00140E0E" w:rsidRDefault="00A41C14" w:rsidP="00A41C14">
      <w:pPr>
        <w:spacing w:before="120" w:line="276" w:lineRule="auto"/>
        <w:ind w:left="720"/>
        <w:rPr>
          <w:rFonts w:ascii="Arial" w:hAnsi="Arial"/>
          <w:szCs w:val="24"/>
        </w:rPr>
      </w:pPr>
      <w:r w:rsidRPr="00140E0E">
        <w:rPr>
          <w:rFonts w:ascii="Arial" w:hAnsi="Arial"/>
          <w:szCs w:val="24"/>
        </w:rPr>
        <w:t xml:space="preserve">Pensionable extras which do not cover the whole final pay period should be pro-rated up. </w:t>
      </w:r>
    </w:p>
    <w:p w14:paraId="43105B0B" w14:textId="77777777" w:rsidR="00A41C14" w:rsidRPr="00140E0E" w:rsidRDefault="00A41C14" w:rsidP="00A41C14">
      <w:pPr>
        <w:pStyle w:val="Heading4"/>
        <w:spacing w:line="276" w:lineRule="auto"/>
        <w:rPr>
          <w:rFonts w:ascii="Arial" w:hAnsi="Arial" w:cs="Arial"/>
          <w:b/>
          <w:bCs/>
          <w:i w:val="0"/>
          <w:iCs w:val="0"/>
          <w:color w:val="auto"/>
          <w:sz w:val="24"/>
          <w:szCs w:val="24"/>
        </w:rPr>
      </w:pPr>
      <w:r w:rsidRPr="00140E0E">
        <w:rPr>
          <w:rFonts w:ascii="Arial" w:hAnsi="Arial" w:cs="Arial"/>
          <w:b/>
          <w:bCs/>
          <w:i w:val="0"/>
          <w:iCs w:val="0"/>
          <w:color w:val="auto"/>
          <w:sz w:val="24"/>
          <w:szCs w:val="24"/>
        </w:rPr>
        <w:t>Best of the last three years’ pensionable pay</w:t>
      </w:r>
    </w:p>
    <w:p w14:paraId="658180D2" w14:textId="77777777" w:rsidR="00A41C14" w:rsidRPr="00140E0E" w:rsidRDefault="00A41C14" w:rsidP="00A41C14">
      <w:pPr>
        <w:spacing w:before="120" w:line="276" w:lineRule="auto"/>
        <w:rPr>
          <w:rFonts w:ascii="Arial" w:hAnsi="Arial"/>
          <w:szCs w:val="24"/>
        </w:rPr>
      </w:pPr>
      <w:r w:rsidRPr="00140E0E">
        <w:rPr>
          <w:rFonts w:ascii="Arial" w:hAnsi="Arial"/>
          <w:szCs w:val="24"/>
        </w:rPr>
        <w:t xml:space="preserve">Check the last three years’ average full time pensionable pay. Quote the highest in this section. </w:t>
      </w:r>
    </w:p>
    <w:p w14:paraId="3437F199" w14:textId="77777777" w:rsidR="00A41C14" w:rsidRPr="00140E0E" w:rsidRDefault="00A41C14" w:rsidP="00A41C14">
      <w:pPr>
        <w:pStyle w:val="Heading4"/>
        <w:spacing w:line="276" w:lineRule="auto"/>
        <w:ind w:left="720"/>
        <w:rPr>
          <w:rFonts w:ascii="Arial" w:hAnsi="Arial" w:cs="Arial"/>
          <w:b/>
          <w:bCs/>
          <w:i w:val="0"/>
          <w:iCs w:val="0"/>
          <w:color w:val="auto"/>
          <w:sz w:val="24"/>
          <w:szCs w:val="24"/>
        </w:rPr>
      </w:pPr>
      <w:r w:rsidRPr="00140E0E">
        <w:rPr>
          <w:rFonts w:ascii="Arial" w:hAnsi="Arial" w:cs="Arial"/>
          <w:b/>
          <w:bCs/>
          <w:i w:val="0"/>
          <w:iCs w:val="0"/>
          <w:color w:val="auto"/>
          <w:sz w:val="24"/>
          <w:szCs w:val="24"/>
        </w:rPr>
        <w:t xml:space="preserve">Pay reduction or restriction suffered since 31/03/08 </w:t>
      </w:r>
    </w:p>
    <w:p w14:paraId="613C5757" w14:textId="77777777" w:rsidR="00A41C14" w:rsidRPr="00140E0E" w:rsidRDefault="00A41C14" w:rsidP="00A41C14">
      <w:pPr>
        <w:spacing w:before="120" w:line="276" w:lineRule="auto"/>
        <w:ind w:left="720"/>
        <w:rPr>
          <w:rFonts w:ascii="Arial" w:hAnsi="Arial"/>
          <w:szCs w:val="24"/>
        </w:rPr>
      </w:pPr>
      <w:r w:rsidRPr="00140E0E">
        <w:rPr>
          <w:rFonts w:ascii="Arial" w:hAnsi="Arial"/>
          <w:szCs w:val="24"/>
        </w:rPr>
        <w:t xml:space="preserve">A member can request the best FTE pensionable pay average of 3 in 13 years (consecutive) as of 31 March be used to calculate the pension (as </w:t>
      </w:r>
      <w:proofErr w:type="gramStart"/>
      <w:r w:rsidRPr="00140E0E">
        <w:rPr>
          <w:rFonts w:ascii="Arial" w:hAnsi="Arial"/>
          <w:szCs w:val="24"/>
        </w:rPr>
        <w:t>at</w:t>
      </w:r>
      <w:proofErr w:type="gramEnd"/>
      <w:r w:rsidRPr="00140E0E">
        <w:rPr>
          <w:rFonts w:ascii="Arial" w:hAnsi="Arial"/>
          <w:szCs w:val="24"/>
        </w:rPr>
        <w:t xml:space="preserve"> 31 March before the date of leaving and going back 13 years). </w:t>
      </w:r>
    </w:p>
    <w:p w14:paraId="62EF9FDC" w14:textId="77777777" w:rsidR="00A41C14" w:rsidRPr="00140E0E" w:rsidRDefault="00A41C14" w:rsidP="00A41C14">
      <w:pPr>
        <w:spacing w:before="120" w:line="276" w:lineRule="auto"/>
        <w:ind w:left="720"/>
        <w:rPr>
          <w:rFonts w:ascii="Arial" w:hAnsi="Arial"/>
          <w:szCs w:val="24"/>
        </w:rPr>
      </w:pPr>
      <w:r w:rsidRPr="00140E0E">
        <w:rPr>
          <w:rFonts w:ascii="Arial" w:hAnsi="Arial"/>
          <w:szCs w:val="24"/>
        </w:rPr>
        <w:t xml:space="preserve">There is a calculator to support employers on the Hampshire Pension Services website: </w:t>
      </w:r>
      <w:hyperlink r:id="rId15" w:history="1">
        <w:r w:rsidRPr="00140E0E">
          <w:rPr>
            <w:rStyle w:val="Hyperlink"/>
            <w:rFonts w:ascii="Arial" w:hAnsi="Arial"/>
            <w:szCs w:val="24"/>
          </w:rPr>
          <w:t>https://www.hants.gov.uk/hampshire-services/pensions/local-government/employers/technical-information/full-time-pay</w:t>
        </w:r>
      </w:hyperlink>
    </w:p>
    <w:p w14:paraId="1817F377" w14:textId="77777777" w:rsidR="00A41C14" w:rsidRDefault="00A41C14" w:rsidP="00815B7E">
      <w:pPr>
        <w:rPr>
          <w:rFonts w:ascii="Arial" w:hAnsi="Arial"/>
          <w:szCs w:val="24"/>
        </w:rPr>
      </w:pPr>
    </w:p>
    <w:p w14:paraId="1ADD4AC4" w14:textId="78E2F6A8" w:rsidR="00A41C14" w:rsidRPr="00140E0E" w:rsidRDefault="00A41C14" w:rsidP="00A41C14">
      <w:pPr>
        <w:pStyle w:val="Heading3"/>
        <w:spacing w:line="276" w:lineRule="auto"/>
        <w:rPr>
          <w:rFonts w:ascii="Arial" w:hAnsi="Arial" w:cs="Arial"/>
          <w:b/>
          <w:bCs/>
          <w:color w:val="auto"/>
        </w:rPr>
      </w:pPr>
      <w:r w:rsidRPr="00140E0E">
        <w:rPr>
          <w:rFonts w:ascii="Arial" w:hAnsi="Arial" w:cs="Arial"/>
          <w:b/>
          <w:bCs/>
          <w:color w:val="auto"/>
        </w:rPr>
        <w:t xml:space="preserve">Section </w:t>
      </w:r>
      <w:r w:rsidR="006A77CD">
        <w:rPr>
          <w:rFonts w:ascii="Arial" w:hAnsi="Arial" w:cs="Arial"/>
          <w:b/>
          <w:bCs/>
          <w:color w:val="auto"/>
        </w:rPr>
        <w:t>5</w:t>
      </w:r>
      <w:r w:rsidRPr="00140E0E">
        <w:rPr>
          <w:rFonts w:ascii="Arial" w:hAnsi="Arial" w:cs="Arial"/>
          <w:b/>
          <w:bCs/>
          <w:color w:val="auto"/>
        </w:rPr>
        <w:t xml:space="preserve"> – Service history</w:t>
      </w:r>
    </w:p>
    <w:p w14:paraId="368A0012" w14:textId="77777777" w:rsidR="00A41C14" w:rsidRPr="00140E0E" w:rsidRDefault="00A41C14" w:rsidP="00A41C14">
      <w:pPr>
        <w:spacing w:before="120" w:line="276" w:lineRule="auto"/>
        <w:ind w:left="360"/>
        <w:rPr>
          <w:rFonts w:ascii="Arial" w:hAnsi="Arial"/>
          <w:szCs w:val="24"/>
        </w:rPr>
      </w:pPr>
      <w:r w:rsidRPr="00140E0E">
        <w:rPr>
          <w:rFonts w:ascii="Arial" w:hAnsi="Arial"/>
          <w:szCs w:val="24"/>
        </w:rPr>
        <w:t>List all changes in hours or paid weeks from when the employee joined the LGPS in their current employment up to their leaving date (including all post April 2014 service).</w:t>
      </w:r>
      <w:r>
        <w:rPr>
          <w:rFonts w:ascii="Arial" w:hAnsi="Arial"/>
          <w:szCs w:val="24"/>
        </w:rPr>
        <w:t xml:space="preserve"> </w:t>
      </w:r>
      <w:r w:rsidRPr="00140E0E">
        <w:rPr>
          <w:rFonts w:ascii="Arial" w:hAnsi="Arial"/>
          <w:szCs w:val="24"/>
        </w:rPr>
        <w:t xml:space="preserve">Although service/hour information from 1 April 2022 is no longer relevant to the calculation of any members LGPS pension benefits, we are asking employers (or payroll providers on their behalf) to continue to provide this information for the following reasons.  </w:t>
      </w:r>
    </w:p>
    <w:p w14:paraId="67317539" w14:textId="77777777" w:rsidR="00A41C14" w:rsidRPr="00140E0E" w:rsidRDefault="00A41C14" w:rsidP="00A41C14">
      <w:pPr>
        <w:pStyle w:val="ListParagraph"/>
        <w:numPr>
          <w:ilvl w:val="0"/>
          <w:numId w:val="6"/>
        </w:numPr>
        <w:ind w:left="1080"/>
        <w:rPr>
          <w:rFonts w:ascii="Arial" w:hAnsi="Arial" w:cs="Arial"/>
          <w:sz w:val="24"/>
          <w:szCs w:val="24"/>
        </w:rPr>
      </w:pPr>
      <w:r w:rsidRPr="00140E0E">
        <w:rPr>
          <w:rFonts w:ascii="Arial" w:hAnsi="Arial" w:cs="Arial"/>
          <w:sz w:val="24"/>
          <w:szCs w:val="24"/>
        </w:rPr>
        <w:t xml:space="preserve">It can be confusing for members when viewing their service on their member portal record, if their actual service is different. </w:t>
      </w:r>
    </w:p>
    <w:p w14:paraId="6F6AFEDF" w14:textId="77777777" w:rsidR="00A41C14" w:rsidRPr="00140E0E" w:rsidRDefault="00A41C14" w:rsidP="00A41C14">
      <w:pPr>
        <w:pStyle w:val="ListParagraph"/>
        <w:ind w:left="1080"/>
        <w:rPr>
          <w:rFonts w:ascii="Arial" w:hAnsi="Arial" w:cs="Arial"/>
          <w:sz w:val="24"/>
          <w:szCs w:val="24"/>
        </w:rPr>
      </w:pPr>
      <w:r w:rsidRPr="00140E0E">
        <w:rPr>
          <w:rFonts w:ascii="Arial" w:hAnsi="Arial" w:cs="Arial"/>
          <w:sz w:val="24"/>
          <w:szCs w:val="24"/>
        </w:rPr>
        <w:t xml:space="preserve"> </w:t>
      </w:r>
    </w:p>
    <w:p w14:paraId="76C091D1" w14:textId="77777777" w:rsidR="00A41C14" w:rsidRPr="00140E0E" w:rsidRDefault="00A41C14" w:rsidP="00A41C14">
      <w:pPr>
        <w:pStyle w:val="ListParagraph"/>
        <w:numPr>
          <w:ilvl w:val="0"/>
          <w:numId w:val="6"/>
        </w:numPr>
        <w:ind w:left="1080"/>
        <w:rPr>
          <w:rFonts w:ascii="Arial" w:hAnsi="Arial" w:cs="Arial"/>
          <w:sz w:val="24"/>
          <w:szCs w:val="24"/>
        </w:rPr>
      </w:pPr>
      <w:r w:rsidRPr="00140E0E">
        <w:rPr>
          <w:rFonts w:ascii="Arial" w:hAnsi="Arial" w:cs="Arial"/>
          <w:sz w:val="24"/>
          <w:szCs w:val="24"/>
        </w:rPr>
        <w:t>This additional information can help us when sense checking other information received or matching records.</w:t>
      </w:r>
    </w:p>
    <w:p w14:paraId="54A6F2D7" w14:textId="77777777" w:rsidR="00A41C14" w:rsidRPr="00140E0E" w:rsidRDefault="00A41C14" w:rsidP="00A41C14">
      <w:pPr>
        <w:pStyle w:val="ListParagraph"/>
        <w:ind w:left="1080"/>
        <w:rPr>
          <w:rFonts w:ascii="Arial" w:hAnsi="Arial" w:cs="Arial"/>
          <w:sz w:val="24"/>
          <w:szCs w:val="24"/>
        </w:rPr>
      </w:pPr>
    </w:p>
    <w:p w14:paraId="23BEFBF2" w14:textId="77777777" w:rsidR="00A41C14" w:rsidRPr="00BF0AE4" w:rsidRDefault="00A41C14" w:rsidP="00A41C14">
      <w:pPr>
        <w:pStyle w:val="ListParagraph"/>
        <w:numPr>
          <w:ilvl w:val="0"/>
          <w:numId w:val="6"/>
        </w:numPr>
        <w:ind w:left="1080"/>
        <w:rPr>
          <w:rFonts w:ascii="Arial" w:hAnsi="Arial" w:cs="Arial"/>
          <w:sz w:val="24"/>
          <w:szCs w:val="24"/>
        </w:rPr>
      </w:pPr>
      <w:r w:rsidRPr="00BF0AE4">
        <w:rPr>
          <w:rFonts w:ascii="Arial" w:hAnsi="Arial" w:cs="Arial"/>
          <w:sz w:val="24"/>
          <w:szCs w:val="24"/>
        </w:rPr>
        <w:t xml:space="preserve">To avoid the need for similar exercises to that of the McCloud data collection. </w:t>
      </w:r>
    </w:p>
    <w:p w14:paraId="75F4E76A" w14:textId="77777777" w:rsidR="00A41C14" w:rsidRPr="005334FD" w:rsidRDefault="00A41C14" w:rsidP="00815B7E">
      <w:pPr>
        <w:rPr>
          <w:rFonts w:ascii="Arial" w:hAnsi="Arial"/>
          <w:szCs w:val="24"/>
        </w:rPr>
      </w:pPr>
    </w:p>
    <w:sectPr w:rsidR="00A41C14" w:rsidRPr="005334FD" w:rsidSect="00B87D77">
      <w:footerReference w:type="default" r:id="rId16"/>
      <w:pgSz w:w="11906" w:h="16838"/>
      <w:pgMar w:top="1440"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0F997" w14:textId="77777777" w:rsidR="0025101E" w:rsidRDefault="0025101E" w:rsidP="000F2EC3">
      <w:r>
        <w:separator/>
      </w:r>
    </w:p>
  </w:endnote>
  <w:endnote w:type="continuationSeparator" w:id="0">
    <w:p w14:paraId="2E3862ED" w14:textId="77777777" w:rsidR="0025101E" w:rsidRDefault="0025101E" w:rsidP="000F2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71F59" w14:textId="55DCCE44" w:rsidR="003B2B6E" w:rsidRDefault="000F0F72" w:rsidP="00AE5051">
    <w:pPr>
      <w:pStyle w:val="Footer"/>
    </w:pPr>
    <w:r>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1EACF" w14:textId="77777777" w:rsidR="0025101E" w:rsidRDefault="0025101E" w:rsidP="000F2EC3">
      <w:r>
        <w:separator/>
      </w:r>
    </w:p>
  </w:footnote>
  <w:footnote w:type="continuationSeparator" w:id="0">
    <w:p w14:paraId="0023F023" w14:textId="77777777" w:rsidR="0025101E" w:rsidRDefault="0025101E" w:rsidP="000F2E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C4576"/>
    <w:multiLevelType w:val="hybridMultilevel"/>
    <w:tmpl w:val="FDF8B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C82C96"/>
    <w:multiLevelType w:val="hybridMultilevel"/>
    <w:tmpl w:val="7CAC7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E4687F"/>
    <w:multiLevelType w:val="hybridMultilevel"/>
    <w:tmpl w:val="647EC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431AE0"/>
    <w:multiLevelType w:val="hybridMultilevel"/>
    <w:tmpl w:val="83FE3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4A5651"/>
    <w:multiLevelType w:val="hybridMultilevel"/>
    <w:tmpl w:val="B1463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79667D"/>
    <w:multiLevelType w:val="hybridMultilevel"/>
    <w:tmpl w:val="0B785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7098456">
    <w:abstractNumId w:val="0"/>
  </w:num>
  <w:num w:numId="2" w16cid:durableId="1984698930">
    <w:abstractNumId w:val="5"/>
  </w:num>
  <w:num w:numId="3" w16cid:durableId="866529277">
    <w:abstractNumId w:val="2"/>
  </w:num>
  <w:num w:numId="4" w16cid:durableId="1699623641">
    <w:abstractNumId w:val="3"/>
  </w:num>
  <w:num w:numId="5" w16cid:durableId="60567470">
    <w:abstractNumId w:val="4"/>
  </w:num>
  <w:num w:numId="6" w16cid:durableId="661542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88A"/>
    <w:rsid w:val="00060B93"/>
    <w:rsid w:val="000708D8"/>
    <w:rsid w:val="000D0CBF"/>
    <w:rsid w:val="000F0F72"/>
    <w:rsid w:val="000F2EC3"/>
    <w:rsid w:val="0010253F"/>
    <w:rsid w:val="00105C98"/>
    <w:rsid w:val="0012011B"/>
    <w:rsid w:val="00124DEE"/>
    <w:rsid w:val="00125A12"/>
    <w:rsid w:val="00147413"/>
    <w:rsid w:val="00151B73"/>
    <w:rsid w:val="001755DA"/>
    <w:rsid w:val="001C4875"/>
    <w:rsid w:val="001E0635"/>
    <w:rsid w:val="001E1039"/>
    <w:rsid w:val="001E59B4"/>
    <w:rsid w:val="0020507C"/>
    <w:rsid w:val="002216E0"/>
    <w:rsid w:val="00227440"/>
    <w:rsid w:val="002346B3"/>
    <w:rsid w:val="00243562"/>
    <w:rsid w:val="0025101E"/>
    <w:rsid w:val="00261873"/>
    <w:rsid w:val="00262EDA"/>
    <w:rsid w:val="00264BB2"/>
    <w:rsid w:val="00276041"/>
    <w:rsid w:val="002B33C8"/>
    <w:rsid w:val="002C742C"/>
    <w:rsid w:val="002E0F9B"/>
    <w:rsid w:val="002F49D1"/>
    <w:rsid w:val="00307378"/>
    <w:rsid w:val="00314D64"/>
    <w:rsid w:val="0036303B"/>
    <w:rsid w:val="003716EE"/>
    <w:rsid w:val="0037615C"/>
    <w:rsid w:val="00381E65"/>
    <w:rsid w:val="0038315B"/>
    <w:rsid w:val="003B2B6E"/>
    <w:rsid w:val="003D12AF"/>
    <w:rsid w:val="003F2286"/>
    <w:rsid w:val="003F4AE9"/>
    <w:rsid w:val="004028DD"/>
    <w:rsid w:val="00487982"/>
    <w:rsid w:val="004A6726"/>
    <w:rsid w:val="004A7CCE"/>
    <w:rsid w:val="004C68D2"/>
    <w:rsid w:val="004E73B3"/>
    <w:rsid w:val="00504A77"/>
    <w:rsid w:val="00530C4E"/>
    <w:rsid w:val="005334FD"/>
    <w:rsid w:val="00555B22"/>
    <w:rsid w:val="005602DC"/>
    <w:rsid w:val="00561C87"/>
    <w:rsid w:val="005703D5"/>
    <w:rsid w:val="00585B4A"/>
    <w:rsid w:val="005C0BF5"/>
    <w:rsid w:val="00625AFD"/>
    <w:rsid w:val="0066653B"/>
    <w:rsid w:val="00670B1D"/>
    <w:rsid w:val="00682861"/>
    <w:rsid w:val="006A77CD"/>
    <w:rsid w:val="006B611A"/>
    <w:rsid w:val="006E231D"/>
    <w:rsid w:val="0071349D"/>
    <w:rsid w:val="00721D62"/>
    <w:rsid w:val="0072784B"/>
    <w:rsid w:val="00736C4F"/>
    <w:rsid w:val="007377C2"/>
    <w:rsid w:val="0074788A"/>
    <w:rsid w:val="00747FE7"/>
    <w:rsid w:val="00765750"/>
    <w:rsid w:val="00785209"/>
    <w:rsid w:val="007A7E26"/>
    <w:rsid w:val="00807D7A"/>
    <w:rsid w:val="00815B7E"/>
    <w:rsid w:val="00822361"/>
    <w:rsid w:val="00825E1D"/>
    <w:rsid w:val="0084380F"/>
    <w:rsid w:val="00845D7B"/>
    <w:rsid w:val="0085765F"/>
    <w:rsid w:val="00886A51"/>
    <w:rsid w:val="008B0435"/>
    <w:rsid w:val="008C0946"/>
    <w:rsid w:val="008C45FD"/>
    <w:rsid w:val="008D0152"/>
    <w:rsid w:val="008E3B82"/>
    <w:rsid w:val="008F0158"/>
    <w:rsid w:val="00940560"/>
    <w:rsid w:val="0094554A"/>
    <w:rsid w:val="00976A57"/>
    <w:rsid w:val="009C7708"/>
    <w:rsid w:val="009F55A4"/>
    <w:rsid w:val="00A41C14"/>
    <w:rsid w:val="00A44583"/>
    <w:rsid w:val="00A502ED"/>
    <w:rsid w:val="00A52306"/>
    <w:rsid w:val="00A54C3D"/>
    <w:rsid w:val="00A57455"/>
    <w:rsid w:val="00A61F3C"/>
    <w:rsid w:val="00A67396"/>
    <w:rsid w:val="00A82306"/>
    <w:rsid w:val="00A8259D"/>
    <w:rsid w:val="00AC04AD"/>
    <w:rsid w:val="00AE5051"/>
    <w:rsid w:val="00B11570"/>
    <w:rsid w:val="00B17D4C"/>
    <w:rsid w:val="00B233B7"/>
    <w:rsid w:val="00B24F97"/>
    <w:rsid w:val="00B26865"/>
    <w:rsid w:val="00B278D3"/>
    <w:rsid w:val="00B3504C"/>
    <w:rsid w:val="00B531CD"/>
    <w:rsid w:val="00B709A9"/>
    <w:rsid w:val="00B87D77"/>
    <w:rsid w:val="00BC6180"/>
    <w:rsid w:val="00BE48AE"/>
    <w:rsid w:val="00BF55FB"/>
    <w:rsid w:val="00C23735"/>
    <w:rsid w:val="00C844B2"/>
    <w:rsid w:val="00C943F2"/>
    <w:rsid w:val="00CA6352"/>
    <w:rsid w:val="00CD6822"/>
    <w:rsid w:val="00D05B95"/>
    <w:rsid w:val="00D22227"/>
    <w:rsid w:val="00D47124"/>
    <w:rsid w:val="00D82C67"/>
    <w:rsid w:val="00D928F0"/>
    <w:rsid w:val="00DE1921"/>
    <w:rsid w:val="00DE4C3C"/>
    <w:rsid w:val="00E23E3F"/>
    <w:rsid w:val="00E32C8E"/>
    <w:rsid w:val="00E63FB8"/>
    <w:rsid w:val="00E77902"/>
    <w:rsid w:val="00E95AB2"/>
    <w:rsid w:val="00EA5138"/>
    <w:rsid w:val="00EC11E7"/>
    <w:rsid w:val="00F04563"/>
    <w:rsid w:val="00F12CDC"/>
    <w:rsid w:val="00F32F3E"/>
    <w:rsid w:val="00F33FD2"/>
    <w:rsid w:val="00F429CE"/>
    <w:rsid w:val="00F4790D"/>
    <w:rsid w:val="00F50B04"/>
    <w:rsid w:val="00F52943"/>
    <w:rsid w:val="00F72CDD"/>
    <w:rsid w:val="00FE4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B4DEAEE"/>
  <w15:chartTrackingRefBased/>
  <w15:docId w15:val="{529BB42E-5A10-4EC9-97C5-8D6E25368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788A"/>
    <w:rPr>
      <w:rFonts w:ascii="Gill Sans MT" w:hAnsi="Gill Sans MT" w:cs="Arial"/>
      <w:color w:val="000000"/>
      <w:sz w:val="24"/>
    </w:rPr>
  </w:style>
  <w:style w:type="paragraph" w:styleId="Heading1">
    <w:name w:val="heading 1"/>
    <w:basedOn w:val="Normal"/>
    <w:next w:val="Normal"/>
    <w:link w:val="Heading1Char"/>
    <w:qFormat/>
    <w:rsid w:val="005C0BF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815B7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815B7E"/>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A41C14"/>
    <w:pPr>
      <w:keepNext/>
      <w:keepLines/>
      <w:spacing w:before="40" w:line="259" w:lineRule="auto"/>
      <w:outlineLvl w:val="3"/>
    </w:pPr>
    <w:rPr>
      <w:rFonts w:asciiTheme="majorHAnsi" w:eastAsiaTheme="majorEastAsia" w:hAnsiTheme="majorHAnsi" w:cstheme="majorBidi"/>
      <w:i/>
      <w:iCs/>
      <w:color w:val="2F5496" w:themeColor="accent1" w:themeShade="BF"/>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74788A"/>
    <w:pPr>
      <w:jc w:val="center"/>
    </w:pPr>
    <w:rPr>
      <w:b/>
      <w:bCs/>
      <w:sz w:val="36"/>
    </w:rPr>
  </w:style>
  <w:style w:type="paragraph" w:styleId="Header">
    <w:name w:val="header"/>
    <w:basedOn w:val="Normal"/>
    <w:link w:val="HeaderChar"/>
    <w:rsid w:val="0074788A"/>
    <w:pPr>
      <w:tabs>
        <w:tab w:val="center" w:pos="4153"/>
        <w:tab w:val="right" w:pos="8306"/>
      </w:tabs>
    </w:pPr>
  </w:style>
  <w:style w:type="table" w:styleId="TableGrid">
    <w:name w:val="Table Grid"/>
    <w:basedOn w:val="TableNormal"/>
    <w:rsid w:val="00747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74788A"/>
    <w:rPr>
      <w:sz w:val="24"/>
      <w:szCs w:val="24"/>
      <w:lang w:val="en-GB" w:eastAsia="en-US" w:bidi="ar-SA"/>
    </w:rPr>
  </w:style>
  <w:style w:type="character" w:styleId="Hyperlink">
    <w:name w:val="Hyperlink"/>
    <w:rsid w:val="0074788A"/>
    <w:rPr>
      <w:color w:val="0000FF"/>
      <w:u w:val="single"/>
    </w:rPr>
  </w:style>
  <w:style w:type="paragraph" w:styleId="Footer">
    <w:name w:val="footer"/>
    <w:basedOn w:val="Normal"/>
    <w:link w:val="FooterChar"/>
    <w:uiPriority w:val="99"/>
    <w:rsid w:val="0074788A"/>
    <w:pPr>
      <w:tabs>
        <w:tab w:val="center" w:pos="4320"/>
        <w:tab w:val="right" w:pos="8640"/>
      </w:tabs>
    </w:pPr>
  </w:style>
  <w:style w:type="character" w:styleId="PageNumber">
    <w:name w:val="page number"/>
    <w:basedOn w:val="DefaultParagraphFont"/>
    <w:rsid w:val="0074788A"/>
  </w:style>
  <w:style w:type="character" w:styleId="FollowedHyperlink">
    <w:name w:val="FollowedHyperlink"/>
    <w:rsid w:val="00555B22"/>
    <w:rPr>
      <w:color w:val="800080"/>
      <w:u w:val="single"/>
    </w:rPr>
  </w:style>
  <w:style w:type="paragraph" w:styleId="BalloonText">
    <w:name w:val="Balloon Text"/>
    <w:basedOn w:val="Normal"/>
    <w:link w:val="BalloonTextChar"/>
    <w:rsid w:val="0010253F"/>
    <w:rPr>
      <w:rFonts w:ascii="Tahoma" w:hAnsi="Tahoma" w:cs="Tahoma"/>
      <w:sz w:val="16"/>
      <w:szCs w:val="16"/>
    </w:rPr>
  </w:style>
  <w:style w:type="character" w:customStyle="1" w:styleId="BalloonTextChar">
    <w:name w:val="Balloon Text Char"/>
    <w:link w:val="BalloonText"/>
    <w:rsid w:val="0010253F"/>
    <w:rPr>
      <w:rFonts w:ascii="Tahoma" w:hAnsi="Tahoma" w:cs="Tahoma"/>
      <w:color w:val="000000"/>
      <w:sz w:val="16"/>
      <w:szCs w:val="16"/>
    </w:rPr>
  </w:style>
  <w:style w:type="character" w:customStyle="1" w:styleId="HeaderChar1">
    <w:name w:val="Header Char1"/>
    <w:locked/>
    <w:rsid w:val="00670B1D"/>
    <w:rPr>
      <w:sz w:val="24"/>
      <w:szCs w:val="24"/>
      <w:lang w:eastAsia="en-US"/>
    </w:rPr>
  </w:style>
  <w:style w:type="character" w:customStyle="1" w:styleId="Heading1Char">
    <w:name w:val="Heading 1 Char"/>
    <w:basedOn w:val="DefaultParagraphFont"/>
    <w:link w:val="Heading1"/>
    <w:rsid w:val="005C0BF5"/>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rsid w:val="00815B7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815B7E"/>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5334FD"/>
    <w:rPr>
      <w:rFonts w:ascii="Gill Sans MT" w:hAnsi="Gill Sans MT" w:cs="Arial"/>
      <w:color w:val="000000"/>
      <w:sz w:val="24"/>
    </w:rPr>
  </w:style>
  <w:style w:type="character" w:customStyle="1" w:styleId="FooterChar">
    <w:name w:val="Footer Char"/>
    <w:basedOn w:val="DefaultParagraphFont"/>
    <w:link w:val="Footer"/>
    <w:uiPriority w:val="99"/>
    <w:rsid w:val="00585B4A"/>
    <w:rPr>
      <w:rFonts w:ascii="Gill Sans MT" w:hAnsi="Gill Sans MT" w:cs="Arial"/>
      <w:color w:val="000000"/>
      <w:sz w:val="24"/>
    </w:rPr>
  </w:style>
  <w:style w:type="character" w:customStyle="1" w:styleId="Heading4Char">
    <w:name w:val="Heading 4 Char"/>
    <w:basedOn w:val="DefaultParagraphFont"/>
    <w:link w:val="Heading4"/>
    <w:uiPriority w:val="9"/>
    <w:rsid w:val="00A41C14"/>
    <w:rPr>
      <w:rFonts w:asciiTheme="majorHAnsi" w:eastAsiaTheme="majorEastAsia" w:hAnsiTheme="majorHAnsi" w:cstheme="majorBidi"/>
      <w:i/>
      <w:iCs/>
      <w:color w:val="2F5496" w:themeColor="accent1" w:themeShade="BF"/>
      <w:kern w:val="2"/>
      <w:sz w:val="22"/>
      <w:szCs w:val="22"/>
      <w:lang w:eastAsia="en-US"/>
      <w14:ligatures w14:val="standardContextual"/>
    </w:rPr>
  </w:style>
  <w:style w:type="paragraph" w:styleId="ListParagraph">
    <w:name w:val="List Paragraph"/>
    <w:basedOn w:val="Normal"/>
    <w:uiPriority w:val="34"/>
    <w:qFormat/>
    <w:rsid w:val="00A41C14"/>
    <w:pPr>
      <w:spacing w:after="160" w:line="259" w:lineRule="auto"/>
      <w:ind w:left="720"/>
      <w:contextualSpacing/>
    </w:pPr>
    <w:rPr>
      <w:rFonts w:asciiTheme="minorHAnsi" w:eastAsiaTheme="minorHAnsi" w:hAnsiTheme="minorHAnsi" w:cstheme="minorBidi"/>
      <w:color w:val="auto"/>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23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ants.gov.uk/hampshire-services/pensions/local-government/employers/tools-and-guidance" TargetMode="External"/><Relationship Id="rId13" Type="http://schemas.openxmlformats.org/officeDocument/2006/relationships/hyperlink" Target="https://www.hants.gov.uk/hampshire-services/pensions/local-government/contact-and-resources/privacy-not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nsions@hants.gov.uk" TargetMode="External"/><Relationship Id="rId5" Type="http://schemas.openxmlformats.org/officeDocument/2006/relationships/footnotes" Target="footnotes.xml"/><Relationship Id="rId15" Type="http://schemas.openxmlformats.org/officeDocument/2006/relationships/hyperlink" Target="https://www.hants.gov.uk/hampshire-services/pensions/local-government/employers/technical-information/full-time-pay" TargetMode="External"/><Relationship Id="rId10" Type="http://schemas.openxmlformats.org/officeDocument/2006/relationships/oleObject" Target="embeddings/Microsoft_Excel_97-2003_Worksheet.xls"/><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s://www.hants.gov.uk/hampshire-services/pensions/local-government/employers/technical-information/cumulative-p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1350</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Hampshire Pension Fund -  Request for an estimate of retirement benefits</vt:lpstr>
    </vt:vector>
  </TitlesOfParts>
  <Company>Hampshire County Council</Company>
  <LinksUpToDate>false</LinksUpToDate>
  <CharactersWithSpaces>9033</CharactersWithSpaces>
  <SharedDoc>false</SharedDoc>
  <HLinks>
    <vt:vector size="18" baseType="variant">
      <vt:variant>
        <vt:i4>2031704</vt:i4>
      </vt:variant>
      <vt:variant>
        <vt:i4>198</vt:i4>
      </vt:variant>
      <vt:variant>
        <vt:i4>0</vt:i4>
      </vt:variant>
      <vt:variant>
        <vt:i4>5</vt:i4>
      </vt:variant>
      <vt:variant>
        <vt:lpwstr>http://www.hants.gov.uk/pensions</vt:lpwstr>
      </vt:variant>
      <vt:variant>
        <vt:lpwstr/>
      </vt:variant>
      <vt:variant>
        <vt:i4>2752593</vt:i4>
      </vt:variant>
      <vt:variant>
        <vt:i4>195</vt:i4>
      </vt:variant>
      <vt:variant>
        <vt:i4>0</vt:i4>
      </vt:variant>
      <vt:variant>
        <vt:i4>5</vt:i4>
      </vt:variant>
      <vt:variant>
        <vt:lpwstr>mailto:pensions@hants.gov.uk</vt:lpwstr>
      </vt:variant>
      <vt:variant>
        <vt:lpwstr/>
      </vt:variant>
      <vt:variant>
        <vt:i4>2031704</vt:i4>
      </vt:variant>
      <vt:variant>
        <vt:i4>21</vt:i4>
      </vt:variant>
      <vt:variant>
        <vt:i4>0</vt:i4>
      </vt:variant>
      <vt:variant>
        <vt:i4>5</vt:i4>
      </vt:variant>
      <vt:variant>
        <vt:lpwstr>http://www.hants.gov.uk/pensions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Hampshire Pension Fund -  Request for an estimate of retirement benefits</dc:title>
  <dc:subject/>
  <dc:creator>ctsugg</dc:creator>
  <cp:keywords/>
  <cp:lastModifiedBy>Dyer, Mark</cp:lastModifiedBy>
  <cp:revision>2</cp:revision>
  <cp:lastPrinted>2024-03-27T11:45:00Z</cp:lastPrinted>
  <dcterms:created xsi:type="dcterms:W3CDTF">2026-04-27T10:00:00Z</dcterms:created>
  <dcterms:modified xsi:type="dcterms:W3CDTF">2026-04-27T10:00:00Z</dcterms:modified>
</cp:coreProperties>
</file>