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AF7D" w14:textId="3F8C35F7" w:rsidR="00A2323F" w:rsidRPr="00990C75" w:rsidRDefault="00A46491" w:rsidP="00246862">
      <w:pPr>
        <w:pBdr>
          <w:top w:val="single" w:sz="18" w:space="0" w:color="852E8A"/>
          <w:bottom w:val="single" w:sz="18" w:space="1" w:color="852E8A"/>
        </w:pBdr>
        <w:spacing w:line="276" w:lineRule="auto"/>
        <w:ind w:left="-851" w:right="-859"/>
        <w:jc w:val="center"/>
        <w:rPr>
          <w:rFonts w:ascii="Arial" w:hAnsi="Arial"/>
          <w:b/>
          <w:color w:val="933F97"/>
          <w:sz w:val="36"/>
          <w:szCs w:val="36"/>
        </w:rPr>
      </w:pPr>
      <w:r>
        <w:rPr>
          <w:rFonts w:ascii="Arial" w:hAnsi="Arial"/>
          <w:b/>
          <w:color w:val="933F97"/>
          <w:sz w:val="36"/>
          <w:szCs w:val="36"/>
        </w:rPr>
        <w:t xml:space="preserve">First Aid Kit </w:t>
      </w:r>
      <w:r w:rsidR="00DF56CB">
        <w:rPr>
          <w:rFonts w:ascii="Arial" w:hAnsi="Arial"/>
          <w:b/>
          <w:color w:val="933F97"/>
          <w:sz w:val="36"/>
          <w:szCs w:val="36"/>
        </w:rPr>
        <w:t>for parents/carers of primary school aged children</w:t>
      </w:r>
    </w:p>
    <w:p w14:paraId="2B87A2D9" w14:textId="77777777" w:rsidR="00750F4D" w:rsidRDefault="00750F4D" w:rsidP="00240413">
      <w:pPr>
        <w:ind w:left="-964" w:right="-1003"/>
        <w:textAlignment w:val="baseline"/>
        <w:rPr>
          <w:rFonts w:ascii="Arial" w:eastAsia="Times New Roman" w:hAnsi="Arial" w:cs="Arial"/>
          <w:color w:val="000000"/>
          <w:kern w:val="0"/>
          <w:sz w:val="20"/>
          <w:szCs w:val="20"/>
          <w:lang w:eastAsia="en-GB"/>
          <w14:ligatures w14:val="none"/>
        </w:rPr>
      </w:pPr>
    </w:p>
    <w:p w14:paraId="4EC7EDD9" w14:textId="77777777" w:rsidR="00240413" w:rsidRDefault="00240413" w:rsidP="00240413">
      <w:pPr>
        <w:ind w:left="-964" w:right="-1003"/>
        <w:textAlignment w:val="baseline"/>
        <w:rPr>
          <w:rFonts w:ascii="Arial" w:eastAsia="Times New Roman" w:hAnsi="Arial" w:cs="Arial"/>
          <w:color w:val="000000"/>
          <w:kern w:val="0"/>
          <w:sz w:val="20"/>
          <w:szCs w:val="20"/>
          <w:lang w:eastAsia="en-GB"/>
          <w14:ligatures w14:val="none"/>
        </w:rPr>
      </w:pPr>
    </w:p>
    <w:p w14:paraId="5F05C9E2" w14:textId="77777777" w:rsidR="00240413" w:rsidRDefault="00240413" w:rsidP="00240413">
      <w:pPr>
        <w:ind w:left="-964" w:right="-1003"/>
        <w:textAlignment w:val="baseline"/>
        <w:rPr>
          <w:rFonts w:ascii="Arial" w:eastAsia="Times New Roman" w:hAnsi="Arial" w:cs="Arial"/>
          <w:color w:val="000000"/>
          <w:kern w:val="0"/>
          <w:sz w:val="20"/>
          <w:szCs w:val="20"/>
          <w:lang w:eastAsia="en-GB"/>
          <w14:ligatures w14:val="none"/>
        </w:rPr>
      </w:pPr>
    </w:p>
    <w:p w14:paraId="7DF259E1" w14:textId="77777777" w:rsidR="00240413" w:rsidRDefault="00240413" w:rsidP="00240413">
      <w:pPr>
        <w:ind w:left="-964" w:right="-1003"/>
        <w:textAlignment w:val="baseline"/>
        <w:rPr>
          <w:rFonts w:ascii="Arial" w:eastAsia="Times New Roman" w:hAnsi="Arial" w:cs="Arial"/>
          <w:color w:val="000000"/>
          <w:kern w:val="0"/>
          <w:sz w:val="20"/>
          <w:szCs w:val="20"/>
          <w:lang w:eastAsia="en-GB"/>
          <w14:ligatures w14:val="none"/>
        </w:rPr>
      </w:pPr>
    </w:p>
    <w:p w14:paraId="1DDDA77E" w14:textId="77777777" w:rsidR="00240413" w:rsidRDefault="00240413" w:rsidP="00240413">
      <w:pPr>
        <w:ind w:left="-964" w:right="-1003"/>
        <w:textAlignment w:val="baseline"/>
        <w:rPr>
          <w:rFonts w:ascii="Arial" w:eastAsia="Times New Roman" w:hAnsi="Arial" w:cs="Arial"/>
          <w:color w:val="000000"/>
          <w:kern w:val="0"/>
          <w:sz w:val="20"/>
          <w:szCs w:val="20"/>
          <w:lang w:eastAsia="en-GB"/>
          <w14:ligatures w14:val="none"/>
        </w:rPr>
      </w:pPr>
    </w:p>
    <w:p w14:paraId="6429B61A" w14:textId="69FC1DC4" w:rsidR="00750F4D" w:rsidRDefault="00750F4D" w:rsidP="00240413">
      <w:pPr>
        <w:ind w:left="-992" w:right="-859"/>
        <w:jc w:val="center"/>
        <w:textAlignment w:val="baseline"/>
        <w:rPr>
          <w:rFonts w:ascii="Arial" w:eastAsia="Times New Roman" w:hAnsi="Arial" w:cs="Arial"/>
          <w:color w:val="000000"/>
          <w:kern w:val="0"/>
          <w:sz w:val="20"/>
          <w:szCs w:val="20"/>
          <w:lang w:eastAsia="en-GB"/>
          <w14:ligatures w14:val="none"/>
        </w:rPr>
      </w:pPr>
      <w:r w:rsidRPr="00594C79">
        <w:rPr>
          <w:rFonts w:ascii="Segoe UI" w:eastAsia="Times New Roman" w:hAnsi="Segoe UI" w:cs="Segoe UI"/>
          <w:noProof/>
          <w:kern w:val="0"/>
          <w:sz w:val="18"/>
          <w:szCs w:val="18"/>
          <w:lang w:eastAsia="en-GB"/>
          <w14:ligatures w14:val="none"/>
        </w:rPr>
        <w:drawing>
          <wp:inline distT="0" distB="0" distL="0" distR="0" wp14:anchorId="080ECCB0" wp14:editId="40C64C43">
            <wp:extent cx="4903905" cy="2752725"/>
            <wp:effectExtent l="0" t="0" r="0" b="0"/>
            <wp:docPr id="37" name="Picture 24" descr="A red first aid kit on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4" descr="A red first aid kit on a desk&#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8192" cy="2766358"/>
                    </a:xfrm>
                    <a:prstGeom prst="rect">
                      <a:avLst/>
                    </a:prstGeom>
                    <a:noFill/>
                    <a:ln>
                      <a:noFill/>
                    </a:ln>
                  </pic:spPr>
                </pic:pic>
              </a:graphicData>
            </a:graphic>
          </wp:inline>
        </w:drawing>
      </w:r>
    </w:p>
    <w:p w14:paraId="4C68E3CE" w14:textId="77777777" w:rsidR="00FA5C28" w:rsidRDefault="00FA5C28" w:rsidP="004F2A23">
      <w:pPr>
        <w:ind w:left="-851" w:right="-859"/>
        <w:jc w:val="center"/>
        <w:textAlignment w:val="baseline"/>
        <w:rPr>
          <w:rFonts w:ascii="Arial" w:eastAsia="Times New Roman" w:hAnsi="Arial" w:cs="Arial"/>
          <w:color w:val="000000"/>
          <w:kern w:val="0"/>
          <w:sz w:val="20"/>
          <w:szCs w:val="20"/>
          <w:lang w:eastAsia="en-GB"/>
          <w14:ligatures w14:val="none"/>
        </w:rPr>
      </w:pPr>
    </w:p>
    <w:p w14:paraId="2BFD4DA2" w14:textId="77777777" w:rsidR="00750F4D" w:rsidRDefault="00750F4D" w:rsidP="004F2A23">
      <w:pPr>
        <w:ind w:left="-851" w:right="-859"/>
        <w:textAlignment w:val="baseline"/>
        <w:rPr>
          <w:rFonts w:ascii="Segoe UI" w:eastAsia="Times New Roman" w:hAnsi="Segoe UI" w:cs="Segoe UI"/>
          <w:kern w:val="0"/>
          <w:sz w:val="18"/>
          <w:szCs w:val="18"/>
          <w:lang w:eastAsia="en-GB"/>
          <w14:ligatures w14:val="none"/>
        </w:rPr>
      </w:pPr>
    </w:p>
    <w:p w14:paraId="05AAB80F" w14:textId="77777777" w:rsidR="00240413" w:rsidRDefault="00240413" w:rsidP="004F2A23">
      <w:pPr>
        <w:ind w:left="-851" w:right="-859"/>
        <w:jc w:val="center"/>
        <w:textAlignment w:val="baseline"/>
        <w:rPr>
          <w:rFonts w:ascii="Arial" w:eastAsia="Times New Roman" w:hAnsi="Arial" w:cs="Arial"/>
          <w:b/>
          <w:bCs/>
          <w:kern w:val="0"/>
          <w:sz w:val="32"/>
          <w:szCs w:val="32"/>
          <w:lang w:eastAsia="en-GB"/>
          <w14:ligatures w14:val="none"/>
        </w:rPr>
      </w:pPr>
    </w:p>
    <w:p w14:paraId="6F2CF815" w14:textId="77777777" w:rsidR="00240413" w:rsidRDefault="00240413" w:rsidP="004F2A23">
      <w:pPr>
        <w:ind w:left="-851" w:right="-859"/>
        <w:jc w:val="center"/>
        <w:textAlignment w:val="baseline"/>
        <w:rPr>
          <w:rFonts w:ascii="Arial" w:eastAsia="Times New Roman" w:hAnsi="Arial" w:cs="Arial"/>
          <w:b/>
          <w:bCs/>
          <w:kern w:val="0"/>
          <w:sz w:val="32"/>
          <w:szCs w:val="32"/>
          <w:lang w:eastAsia="en-GB"/>
          <w14:ligatures w14:val="none"/>
        </w:rPr>
      </w:pPr>
    </w:p>
    <w:p w14:paraId="5961E1FE" w14:textId="77777777" w:rsidR="00240413" w:rsidRDefault="00240413" w:rsidP="004F2A23">
      <w:pPr>
        <w:ind w:left="-851" w:right="-859"/>
        <w:jc w:val="center"/>
        <w:textAlignment w:val="baseline"/>
        <w:rPr>
          <w:rFonts w:ascii="Arial" w:eastAsia="Times New Roman" w:hAnsi="Arial" w:cs="Arial"/>
          <w:b/>
          <w:bCs/>
          <w:kern w:val="0"/>
          <w:sz w:val="32"/>
          <w:szCs w:val="32"/>
          <w:lang w:eastAsia="en-GB"/>
          <w14:ligatures w14:val="none"/>
        </w:rPr>
      </w:pPr>
    </w:p>
    <w:p w14:paraId="59092772" w14:textId="77777777" w:rsidR="00240413" w:rsidRDefault="00240413" w:rsidP="004F2A23">
      <w:pPr>
        <w:ind w:left="-851" w:right="-859"/>
        <w:jc w:val="center"/>
        <w:textAlignment w:val="baseline"/>
        <w:rPr>
          <w:rFonts w:ascii="Arial" w:eastAsia="Times New Roman" w:hAnsi="Arial" w:cs="Arial"/>
          <w:b/>
          <w:bCs/>
          <w:kern w:val="0"/>
          <w:sz w:val="32"/>
          <w:szCs w:val="32"/>
          <w:lang w:eastAsia="en-GB"/>
          <w14:ligatures w14:val="none"/>
        </w:rPr>
      </w:pPr>
    </w:p>
    <w:p w14:paraId="6934B7A8" w14:textId="2B36312C" w:rsidR="00736605" w:rsidRPr="00023D8C" w:rsidRDefault="00736605" w:rsidP="004F2A23">
      <w:pPr>
        <w:ind w:left="-851" w:right="-859"/>
        <w:jc w:val="center"/>
        <w:textAlignment w:val="baseline"/>
        <w:rPr>
          <w:rFonts w:ascii="Arial" w:eastAsia="Times New Roman" w:hAnsi="Arial" w:cs="Arial"/>
          <w:kern w:val="0"/>
          <w:sz w:val="32"/>
          <w:szCs w:val="32"/>
          <w:lang w:eastAsia="en-GB"/>
          <w14:ligatures w14:val="none"/>
        </w:rPr>
      </w:pPr>
      <w:r w:rsidRPr="00023D8C">
        <w:rPr>
          <w:rFonts w:ascii="Arial" w:eastAsia="Times New Roman" w:hAnsi="Arial" w:cs="Arial"/>
          <w:b/>
          <w:bCs/>
          <w:kern w:val="0"/>
          <w:sz w:val="32"/>
          <w:szCs w:val="32"/>
          <w:lang w:eastAsia="en-GB"/>
          <w14:ligatures w14:val="none"/>
        </w:rPr>
        <w:t>This guide is for parents/carers of multilingual children who are learning English as an Additional Language.</w:t>
      </w:r>
    </w:p>
    <w:p w14:paraId="267689F7" w14:textId="77777777" w:rsidR="00736605" w:rsidRPr="00023D8C" w:rsidRDefault="00736605" w:rsidP="004F2A23">
      <w:pPr>
        <w:ind w:left="-851" w:right="-859"/>
        <w:jc w:val="center"/>
        <w:textAlignment w:val="baseline"/>
        <w:rPr>
          <w:rFonts w:ascii="Segoe UI" w:eastAsia="Times New Roman" w:hAnsi="Segoe UI" w:cs="Segoe UI"/>
          <w:kern w:val="0"/>
          <w:sz w:val="32"/>
          <w:szCs w:val="32"/>
          <w:lang w:eastAsia="en-GB"/>
          <w14:ligatures w14:val="none"/>
        </w:rPr>
      </w:pPr>
    </w:p>
    <w:p w14:paraId="2C978BB8" w14:textId="3AA2F98C" w:rsidR="00736605" w:rsidRDefault="00736605" w:rsidP="004F2A23">
      <w:pPr>
        <w:ind w:left="-851" w:right="-859"/>
        <w:jc w:val="center"/>
        <w:textAlignment w:val="baseline"/>
        <w:rPr>
          <w:rFonts w:ascii="Arial" w:eastAsia="Times New Roman" w:hAnsi="Arial" w:cs="Arial"/>
          <w:b/>
          <w:bCs/>
          <w:kern w:val="0"/>
          <w:sz w:val="32"/>
          <w:szCs w:val="32"/>
          <w:lang w:eastAsia="en-GB"/>
          <w14:ligatures w14:val="none"/>
        </w:rPr>
      </w:pPr>
      <w:r w:rsidRPr="00023D8C">
        <w:rPr>
          <w:rFonts w:ascii="Arial" w:eastAsia="Times New Roman" w:hAnsi="Arial" w:cs="Arial"/>
          <w:b/>
          <w:bCs/>
          <w:kern w:val="0"/>
          <w:sz w:val="32"/>
          <w:szCs w:val="32"/>
          <w:lang w:eastAsia="en-GB"/>
          <w14:ligatures w14:val="none"/>
        </w:rPr>
        <w:t>It provides information about the education system in England, with specific reference to primary phase.</w:t>
      </w:r>
    </w:p>
    <w:p w14:paraId="034993C8" w14:textId="38B713A8" w:rsidR="00246862" w:rsidRDefault="00246862">
      <w:pPr>
        <w:rPr>
          <w:rFonts w:ascii="Arial" w:eastAsia="Times New Roman" w:hAnsi="Arial" w:cs="Arial"/>
          <w:b/>
          <w:bCs/>
          <w:kern w:val="0"/>
          <w:sz w:val="32"/>
          <w:szCs w:val="32"/>
          <w:lang w:eastAsia="en-GB"/>
          <w14:ligatures w14:val="none"/>
        </w:rPr>
      </w:pPr>
      <w:r>
        <w:rPr>
          <w:rFonts w:ascii="Arial" w:eastAsia="Times New Roman" w:hAnsi="Arial" w:cs="Arial"/>
          <w:b/>
          <w:bCs/>
          <w:kern w:val="0"/>
          <w:sz w:val="32"/>
          <w:szCs w:val="32"/>
          <w:lang w:eastAsia="en-GB"/>
          <w14:ligatures w14:val="none"/>
        </w:rPr>
        <w:br w:type="page"/>
      </w:r>
    </w:p>
    <w:p w14:paraId="6F8DE6EE" w14:textId="0C9574A9" w:rsidR="00F043EF" w:rsidRPr="00EF08B1" w:rsidRDefault="00A46491" w:rsidP="004F2A23">
      <w:pPr>
        <w:ind w:left="-851" w:right="-859"/>
        <w:jc w:val="both"/>
        <w:rPr>
          <w:rFonts w:ascii="Arial" w:eastAsia="Times New Roman" w:hAnsi="Arial" w:cs="Arial"/>
          <w:b/>
          <w:kern w:val="0"/>
          <w:sz w:val="32"/>
          <w:szCs w:val="32"/>
          <w:lang w:val="fr-FR" w:eastAsia="en-GB"/>
          <w14:ligatures w14:val="none"/>
        </w:rPr>
      </w:pPr>
      <w:r w:rsidRPr="00EF08B1">
        <w:rPr>
          <w:rFonts w:ascii="Arial" w:eastAsia="Times New Roman" w:hAnsi="Arial" w:cs="Arial"/>
          <w:b/>
          <w:kern w:val="0"/>
          <w:sz w:val="32"/>
          <w:szCs w:val="32"/>
          <w:lang w:val="fr-FR" w:eastAsia="en-GB"/>
          <w14:ligatures w14:val="none"/>
        </w:rPr>
        <w:lastRenderedPageBreak/>
        <w:t>The Education system in England</w:t>
      </w:r>
    </w:p>
    <w:p w14:paraId="5733D1D4" w14:textId="77777777" w:rsidR="00625D2B" w:rsidRPr="00F2096E" w:rsidRDefault="00625D2B" w:rsidP="004F2A23">
      <w:pPr>
        <w:ind w:left="-851" w:right="-859"/>
        <w:textAlignment w:val="baseline"/>
        <w:rPr>
          <w:rFonts w:ascii="Arial" w:eastAsia="Times New Roman" w:hAnsi="Arial" w:cs="Arial"/>
          <w:color w:val="000000"/>
          <w:kern w:val="0"/>
          <w:sz w:val="16"/>
          <w:szCs w:val="16"/>
          <w:lang w:eastAsia="en-GB"/>
          <w14:ligatures w14:val="none"/>
        </w:rPr>
      </w:pPr>
    </w:p>
    <w:p w14:paraId="37665F61" w14:textId="43D1804D"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The table below shows the key stages in the education system in England, the year groups within those key stages and the ages of children in those year groups. </w:t>
      </w:r>
    </w:p>
    <w:p w14:paraId="03807F11" w14:textId="77777777" w:rsidR="00370265" w:rsidRDefault="00370265" w:rsidP="004F2A23">
      <w:pPr>
        <w:ind w:left="-851" w:right="-859"/>
        <w:textAlignment w:val="baseline"/>
        <w:rPr>
          <w:rFonts w:ascii="Arial" w:eastAsia="Times New Roman" w:hAnsi="Arial" w:cs="Arial"/>
          <w:color w:val="000000"/>
          <w:kern w:val="0"/>
          <w:lang w:eastAsia="en-GB"/>
          <w14:ligatures w14:val="none"/>
        </w:rPr>
      </w:pPr>
    </w:p>
    <w:tbl>
      <w:tblPr>
        <w:tblW w:w="7230" w:type="dxa"/>
        <w:jc w:val="center"/>
        <w:tblCellMar>
          <w:left w:w="0" w:type="dxa"/>
          <w:right w:w="0" w:type="dxa"/>
        </w:tblCellMar>
        <w:tblLook w:val="04A0" w:firstRow="1" w:lastRow="0" w:firstColumn="1" w:lastColumn="0" w:noHBand="0" w:noVBand="1"/>
      </w:tblPr>
      <w:tblGrid>
        <w:gridCol w:w="2411"/>
        <w:gridCol w:w="2409"/>
        <w:gridCol w:w="2410"/>
      </w:tblGrid>
      <w:tr w:rsidR="00641F8C" w14:paraId="5D0E17B9" w14:textId="77777777" w:rsidTr="00DD048B">
        <w:trPr>
          <w:jc w:val="center"/>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1605B7" w14:textId="77777777" w:rsidR="00641F8C" w:rsidRDefault="00641F8C" w:rsidP="00262EE2">
            <w:pPr>
              <w:pStyle w:val="xmsonormal"/>
              <w:rPr>
                <w:rFonts w:ascii="Arial" w:hAnsi="Arial" w:cs="Arial"/>
                <w:b/>
                <w:bCs/>
                <w:lang w:val="en-US"/>
              </w:rPr>
            </w:pPr>
            <w:r>
              <w:rPr>
                <w:rFonts w:ascii="Arial" w:hAnsi="Arial" w:cs="Arial"/>
                <w:b/>
                <w:bCs/>
                <w:lang w:val="en-US"/>
              </w:rPr>
              <w:t>Key Stage</w:t>
            </w:r>
          </w:p>
          <w:p w14:paraId="3DE62003" w14:textId="77777777" w:rsidR="00641F8C" w:rsidRPr="00E872C2" w:rsidRDefault="00641F8C" w:rsidP="00262EE2">
            <w:pPr>
              <w:pStyle w:val="xmsonormal"/>
              <w:rPr>
                <w:sz w:val="16"/>
                <w:szCs w:val="16"/>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66E776" w14:textId="77777777" w:rsidR="00641F8C" w:rsidRDefault="00641F8C" w:rsidP="00262EE2">
            <w:pPr>
              <w:pStyle w:val="xmsonormal"/>
            </w:pPr>
            <w:r>
              <w:rPr>
                <w:rFonts w:ascii="Arial" w:hAnsi="Arial" w:cs="Arial"/>
                <w:b/>
                <w:bCs/>
                <w:lang w:val="en-US"/>
              </w:rPr>
              <w:t>School Year</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CA6193" w14:textId="77777777" w:rsidR="00641F8C" w:rsidRDefault="00641F8C" w:rsidP="00262EE2">
            <w:pPr>
              <w:pStyle w:val="xmsonormal"/>
            </w:pPr>
            <w:r>
              <w:rPr>
                <w:rFonts w:ascii="Arial" w:hAnsi="Arial" w:cs="Arial"/>
                <w:b/>
                <w:bCs/>
                <w:lang w:val="en-US"/>
              </w:rPr>
              <w:t>Age Range</w:t>
            </w:r>
          </w:p>
        </w:tc>
      </w:tr>
      <w:tr w:rsidR="00641F8C" w14:paraId="3D1CCBB7" w14:textId="77777777" w:rsidTr="00DD048B">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00B0ED73" w14:textId="77777777" w:rsidR="00641F8C" w:rsidRPr="00156985" w:rsidRDefault="00641F8C" w:rsidP="00262EE2">
            <w:pPr>
              <w:pStyle w:val="xmsonormal"/>
              <w:rPr>
                <w:sz w:val="20"/>
                <w:szCs w:val="20"/>
              </w:rPr>
            </w:pPr>
            <w:r w:rsidRPr="00156985">
              <w:rPr>
                <w:rFonts w:ascii="Arial" w:hAnsi="Arial" w:cs="Arial"/>
                <w:sz w:val="20"/>
                <w:szCs w:val="20"/>
                <w:lang w:val="en-US"/>
              </w:rPr>
              <w:t>Early Years Foundation Stage (EYFS)</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E921511" w14:textId="77777777" w:rsidR="00641F8C" w:rsidRPr="00156985" w:rsidRDefault="00641F8C" w:rsidP="00262EE2">
            <w:pPr>
              <w:pStyle w:val="xmsonormal"/>
              <w:rPr>
                <w:sz w:val="20"/>
                <w:szCs w:val="20"/>
              </w:rPr>
            </w:pPr>
            <w:r w:rsidRPr="00156985">
              <w:rPr>
                <w:rFonts w:ascii="Arial" w:hAnsi="Arial" w:cs="Arial"/>
                <w:sz w:val="20"/>
                <w:szCs w:val="20"/>
                <w:lang w:val="en-US"/>
              </w:rPr>
              <w:t>Pre-school/Nursery</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53F012B" w14:textId="77777777" w:rsidR="00641F8C" w:rsidRPr="00156985" w:rsidRDefault="00641F8C" w:rsidP="00262EE2">
            <w:pPr>
              <w:pStyle w:val="xmsonormal"/>
              <w:rPr>
                <w:sz w:val="20"/>
                <w:szCs w:val="20"/>
              </w:rPr>
            </w:pPr>
            <w:r w:rsidRPr="00156985">
              <w:rPr>
                <w:rFonts w:ascii="Arial" w:hAnsi="Arial" w:cs="Arial"/>
                <w:sz w:val="20"/>
                <w:szCs w:val="20"/>
                <w:lang w:val="en-US"/>
              </w:rPr>
              <w:t>~2 years 6–9 months</w:t>
            </w:r>
          </w:p>
        </w:tc>
      </w:tr>
      <w:tr w:rsidR="00641F8C" w14:paraId="5336FC0B" w14:textId="77777777" w:rsidTr="00DD048B">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14BFFBA8" w14:textId="77777777" w:rsidR="00641F8C" w:rsidRPr="00156985" w:rsidRDefault="00641F8C" w:rsidP="00262EE2">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24261D25" w14:textId="77777777" w:rsidR="00641F8C" w:rsidRPr="00156985" w:rsidRDefault="00641F8C" w:rsidP="00262EE2">
            <w:pPr>
              <w:pStyle w:val="xmsonormal"/>
              <w:rPr>
                <w:sz w:val="20"/>
                <w:szCs w:val="20"/>
              </w:rPr>
            </w:pPr>
            <w:r w:rsidRPr="00156985">
              <w:rPr>
                <w:rFonts w:ascii="Arial" w:hAnsi="Arial" w:cs="Arial"/>
                <w:sz w:val="20"/>
                <w:szCs w:val="20"/>
                <w:lang w:val="en-US"/>
              </w:rPr>
              <w:t>Reception (Year R)</w:t>
            </w:r>
            <w:r>
              <w:rPr>
                <w:rFonts w:ascii="Arial" w:hAnsi="Arial" w:cs="Arial"/>
                <w:sz w:val="20"/>
                <w:szCs w:val="20"/>
                <w:lang w:val="en-US"/>
              </w:rPr>
              <w:t xml:space="preserve"> – in school</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538E85C" w14:textId="77777777" w:rsidR="00641F8C" w:rsidRPr="00156985" w:rsidRDefault="00641F8C" w:rsidP="00262EE2">
            <w:pPr>
              <w:pStyle w:val="xmsonormal"/>
              <w:rPr>
                <w:sz w:val="20"/>
                <w:szCs w:val="20"/>
              </w:rPr>
            </w:pPr>
            <w:r w:rsidRPr="00156985">
              <w:rPr>
                <w:rFonts w:ascii="Arial" w:hAnsi="Arial" w:cs="Arial"/>
                <w:sz w:val="20"/>
                <w:szCs w:val="20"/>
                <w:lang w:val="en-US"/>
              </w:rPr>
              <w:t>From September after turning 4</w:t>
            </w:r>
          </w:p>
        </w:tc>
      </w:tr>
      <w:tr w:rsidR="00641F8C" w14:paraId="4771A7EC" w14:textId="77777777" w:rsidTr="00DD048B">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7F701E0A" w14:textId="77777777" w:rsidR="00641F8C" w:rsidRPr="00156985" w:rsidRDefault="00641F8C" w:rsidP="00262EE2">
            <w:pPr>
              <w:pStyle w:val="xmsonormal"/>
              <w:rPr>
                <w:sz w:val="20"/>
                <w:szCs w:val="20"/>
              </w:rPr>
            </w:pPr>
            <w:r w:rsidRPr="00156985">
              <w:rPr>
                <w:rFonts w:ascii="Arial" w:hAnsi="Arial" w:cs="Arial"/>
                <w:sz w:val="20"/>
                <w:szCs w:val="20"/>
                <w:lang w:val="en-US"/>
              </w:rPr>
              <w:t>Key Stage 1 (KS1)</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B3D62FE" w14:textId="77777777" w:rsidR="00641F8C" w:rsidRPr="00156985" w:rsidRDefault="00641F8C" w:rsidP="00262EE2">
            <w:pPr>
              <w:pStyle w:val="xmsonormal"/>
              <w:rPr>
                <w:sz w:val="20"/>
                <w:szCs w:val="20"/>
              </w:rPr>
            </w:pPr>
            <w:r w:rsidRPr="00156985">
              <w:rPr>
                <w:rFonts w:ascii="Arial" w:hAnsi="Arial" w:cs="Arial"/>
                <w:sz w:val="20"/>
                <w:szCs w:val="20"/>
                <w:lang w:val="en-US"/>
              </w:rPr>
              <w:t>Year 1</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D0B5967" w14:textId="77777777" w:rsidR="00641F8C" w:rsidRPr="00156985" w:rsidRDefault="00641F8C" w:rsidP="00262EE2">
            <w:pPr>
              <w:pStyle w:val="xmsonormal"/>
              <w:rPr>
                <w:sz w:val="20"/>
                <w:szCs w:val="20"/>
              </w:rPr>
            </w:pPr>
            <w:r w:rsidRPr="00156985">
              <w:rPr>
                <w:rFonts w:ascii="Arial" w:hAnsi="Arial" w:cs="Arial"/>
                <w:sz w:val="20"/>
                <w:szCs w:val="20"/>
                <w:lang w:val="en-US"/>
              </w:rPr>
              <w:t>5–6 years</w:t>
            </w:r>
          </w:p>
        </w:tc>
      </w:tr>
      <w:tr w:rsidR="00641F8C" w14:paraId="1B1556ED" w14:textId="77777777" w:rsidTr="00DD048B">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6E43EAF6" w14:textId="77777777" w:rsidR="00641F8C" w:rsidRPr="00156985" w:rsidRDefault="00641F8C" w:rsidP="00262EE2">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E99E497" w14:textId="77777777" w:rsidR="00641F8C" w:rsidRPr="00156985" w:rsidRDefault="00641F8C" w:rsidP="00262EE2">
            <w:pPr>
              <w:pStyle w:val="xmsonormal"/>
              <w:rPr>
                <w:sz w:val="20"/>
                <w:szCs w:val="20"/>
              </w:rPr>
            </w:pPr>
            <w:r w:rsidRPr="00156985">
              <w:rPr>
                <w:rFonts w:ascii="Arial" w:hAnsi="Arial" w:cs="Arial"/>
                <w:sz w:val="20"/>
                <w:szCs w:val="20"/>
                <w:lang w:val="en-US"/>
              </w:rPr>
              <w:t>Year 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0E34D32" w14:textId="77777777" w:rsidR="00641F8C" w:rsidRPr="00156985" w:rsidRDefault="00641F8C" w:rsidP="00262EE2">
            <w:pPr>
              <w:pStyle w:val="xmsonormal"/>
              <w:rPr>
                <w:sz w:val="20"/>
                <w:szCs w:val="20"/>
              </w:rPr>
            </w:pPr>
            <w:r w:rsidRPr="00156985">
              <w:rPr>
                <w:rFonts w:ascii="Arial" w:hAnsi="Arial" w:cs="Arial"/>
                <w:sz w:val="20"/>
                <w:szCs w:val="20"/>
                <w:lang w:val="en-US"/>
              </w:rPr>
              <w:t>6–7 years</w:t>
            </w:r>
          </w:p>
        </w:tc>
      </w:tr>
      <w:tr w:rsidR="00641F8C" w14:paraId="14954DAB" w14:textId="77777777" w:rsidTr="00DD048B">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1CB47AD2" w14:textId="77777777" w:rsidR="00641F8C" w:rsidRPr="00156985" w:rsidRDefault="00641F8C" w:rsidP="00262EE2">
            <w:pPr>
              <w:pStyle w:val="xmsonormal"/>
              <w:rPr>
                <w:sz w:val="20"/>
                <w:szCs w:val="20"/>
              </w:rPr>
            </w:pPr>
            <w:r w:rsidRPr="00156985">
              <w:rPr>
                <w:rFonts w:ascii="Arial" w:hAnsi="Arial" w:cs="Arial"/>
                <w:sz w:val="20"/>
                <w:szCs w:val="20"/>
                <w:lang w:val="en-US"/>
              </w:rPr>
              <w:t>Key Stage 2 (KS2)</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2D89105" w14:textId="77777777" w:rsidR="00641F8C" w:rsidRPr="00156985" w:rsidRDefault="00641F8C" w:rsidP="00262EE2">
            <w:pPr>
              <w:pStyle w:val="xmsonormal"/>
              <w:rPr>
                <w:sz w:val="20"/>
                <w:szCs w:val="20"/>
              </w:rPr>
            </w:pPr>
            <w:r w:rsidRPr="00156985">
              <w:rPr>
                <w:rFonts w:ascii="Arial" w:hAnsi="Arial" w:cs="Arial"/>
                <w:sz w:val="20"/>
                <w:szCs w:val="20"/>
                <w:lang w:val="en-US"/>
              </w:rPr>
              <w:t>Year 3</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594058A3" w14:textId="77777777" w:rsidR="00641F8C" w:rsidRPr="00156985" w:rsidRDefault="00641F8C" w:rsidP="00262EE2">
            <w:pPr>
              <w:pStyle w:val="xmsonormal"/>
              <w:rPr>
                <w:sz w:val="20"/>
                <w:szCs w:val="20"/>
              </w:rPr>
            </w:pPr>
            <w:r w:rsidRPr="00156985">
              <w:rPr>
                <w:rFonts w:ascii="Arial" w:hAnsi="Arial" w:cs="Arial"/>
                <w:sz w:val="20"/>
                <w:szCs w:val="20"/>
                <w:lang w:val="en-US"/>
              </w:rPr>
              <w:t>7–8 years</w:t>
            </w:r>
          </w:p>
        </w:tc>
      </w:tr>
      <w:tr w:rsidR="00641F8C" w14:paraId="3FCF7828" w14:textId="77777777" w:rsidTr="00DD048B">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3ED1548A" w14:textId="77777777" w:rsidR="00641F8C" w:rsidRPr="00156985" w:rsidRDefault="00641F8C" w:rsidP="00262EE2">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7FA50D8B" w14:textId="77777777" w:rsidR="00641F8C" w:rsidRPr="00156985" w:rsidRDefault="00641F8C" w:rsidP="00262EE2">
            <w:pPr>
              <w:pStyle w:val="xmsonormal"/>
              <w:rPr>
                <w:sz w:val="20"/>
                <w:szCs w:val="20"/>
              </w:rPr>
            </w:pPr>
            <w:r w:rsidRPr="00156985">
              <w:rPr>
                <w:rFonts w:ascii="Arial" w:hAnsi="Arial" w:cs="Arial"/>
                <w:sz w:val="20"/>
                <w:szCs w:val="20"/>
                <w:lang w:val="en-US"/>
              </w:rPr>
              <w:t>Year 4</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A057E69" w14:textId="77777777" w:rsidR="00641F8C" w:rsidRPr="00156985" w:rsidRDefault="00641F8C" w:rsidP="00262EE2">
            <w:pPr>
              <w:pStyle w:val="xmsonormal"/>
              <w:rPr>
                <w:sz w:val="20"/>
                <w:szCs w:val="20"/>
              </w:rPr>
            </w:pPr>
            <w:r w:rsidRPr="00156985">
              <w:rPr>
                <w:rFonts w:ascii="Arial" w:hAnsi="Arial" w:cs="Arial"/>
                <w:sz w:val="20"/>
                <w:szCs w:val="20"/>
                <w:lang w:val="en-US"/>
              </w:rPr>
              <w:t>8–9 years</w:t>
            </w:r>
          </w:p>
        </w:tc>
      </w:tr>
      <w:tr w:rsidR="00641F8C" w14:paraId="03A96E62" w14:textId="77777777" w:rsidTr="00DD048B">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154173AC" w14:textId="77777777" w:rsidR="00641F8C" w:rsidRPr="00156985" w:rsidRDefault="00641F8C" w:rsidP="00262EE2">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AFF387F" w14:textId="77777777" w:rsidR="00641F8C" w:rsidRPr="00156985" w:rsidRDefault="00641F8C" w:rsidP="00262EE2">
            <w:pPr>
              <w:pStyle w:val="xmsonormal"/>
              <w:rPr>
                <w:sz w:val="20"/>
                <w:szCs w:val="20"/>
              </w:rPr>
            </w:pPr>
            <w:r w:rsidRPr="00156985">
              <w:rPr>
                <w:rFonts w:ascii="Arial" w:hAnsi="Arial" w:cs="Arial"/>
                <w:sz w:val="20"/>
                <w:szCs w:val="20"/>
                <w:lang w:val="en-US"/>
              </w:rPr>
              <w:t>Year 5</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C271DA6" w14:textId="77777777" w:rsidR="00641F8C" w:rsidRPr="00156985" w:rsidRDefault="00641F8C" w:rsidP="00262EE2">
            <w:pPr>
              <w:pStyle w:val="xmsonormal"/>
              <w:rPr>
                <w:sz w:val="20"/>
                <w:szCs w:val="20"/>
              </w:rPr>
            </w:pPr>
            <w:r w:rsidRPr="00156985">
              <w:rPr>
                <w:rFonts w:ascii="Arial" w:hAnsi="Arial" w:cs="Arial"/>
                <w:sz w:val="20"/>
                <w:szCs w:val="20"/>
                <w:lang w:val="en-US"/>
              </w:rPr>
              <w:t>9–10 years</w:t>
            </w:r>
          </w:p>
        </w:tc>
      </w:tr>
      <w:tr w:rsidR="00641F8C" w14:paraId="172D6ED1" w14:textId="77777777" w:rsidTr="00DD048B">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5FC497F" w14:textId="77777777" w:rsidR="00641F8C" w:rsidRPr="00156985" w:rsidRDefault="00641F8C" w:rsidP="00262EE2">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A9C40D7" w14:textId="77777777" w:rsidR="00641F8C" w:rsidRPr="00156985" w:rsidRDefault="00641F8C" w:rsidP="00262EE2">
            <w:pPr>
              <w:pStyle w:val="xmsonormal"/>
              <w:rPr>
                <w:sz w:val="20"/>
                <w:szCs w:val="20"/>
              </w:rPr>
            </w:pPr>
            <w:r w:rsidRPr="00156985">
              <w:rPr>
                <w:rFonts w:ascii="Arial" w:hAnsi="Arial" w:cs="Arial"/>
                <w:sz w:val="20"/>
                <w:szCs w:val="20"/>
                <w:lang w:val="en-US"/>
              </w:rPr>
              <w:t>Year 6</w:t>
            </w:r>
            <w:r>
              <w:rPr>
                <w:rFonts w:ascii="Arial" w:hAnsi="Arial" w:cs="Arial"/>
                <w:sz w:val="20"/>
                <w:szCs w:val="20"/>
                <w:lang w:val="en-US"/>
              </w:rPr>
              <w:t xml:space="preserve"> (SATs)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7703852" w14:textId="77777777" w:rsidR="00641F8C" w:rsidRPr="00156985" w:rsidRDefault="00641F8C" w:rsidP="00262EE2">
            <w:pPr>
              <w:pStyle w:val="xmsonormal"/>
              <w:rPr>
                <w:sz w:val="20"/>
                <w:szCs w:val="20"/>
              </w:rPr>
            </w:pPr>
            <w:r w:rsidRPr="00156985">
              <w:rPr>
                <w:rFonts w:ascii="Arial" w:hAnsi="Arial" w:cs="Arial"/>
                <w:sz w:val="20"/>
                <w:szCs w:val="20"/>
                <w:lang w:val="en-US"/>
              </w:rPr>
              <w:t>10–11 years</w:t>
            </w:r>
          </w:p>
        </w:tc>
      </w:tr>
      <w:tr w:rsidR="00641F8C" w14:paraId="4864280A" w14:textId="77777777" w:rsidTr="00DD048B">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45011746" w14:textId="77777777" w:rsidR="00641F8C" w:rsidRPr="00156985" w:rsidRDefault="00641F8C" w:rsidP="00262EE2">
            <w:pPr>
              <w:pStyle w:val="xmsonormal"/>
              <w:rPr>
                <w:sz w:val="20"/>
                <w:szCs w:val="20"/>
              </w:rPr>
            </w:pPr>
            <w:r w:rsidRPr="00156985">
              <w:rPr>
                <w:rFonts w:ascii="Arial" w:hAnsi="Arial" w:cs="Arial"/>
                <w:sz w:val="20"/>
                <w:szCs w:val="20"/>
                <w:lang w:val="en-US"/>
              </w:rPr>
              <w:t>Key Stage 3 (KS3)</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5E6BFFB" w14:textId="77777777" w:rsidR="00641F8C" w:rsidRPr="00156985" w:rsidRDefault="00641F8C" w:rsidP="00262EE2">
            <w:pPr>
              <w:pStyle w:val="xmsonormal"/>
              <w:rPr>
                <w:sz w:val="20"/>
                <w:szCs w:val="20"/>
              </w:rPr>
            </w:pPr>
            <w:r w:rsidRPr="00156985">
              <w:rPr>
                <w:rFonts w:ascii="Arial" w:hAnsi="Arial" w:cs="Arial"/>
                <w:sz w:val="20"/>
                <w:szCs w:val="20"/>
                <w:lang w:val="en-US"/>
              </w:rPr>
              <w:t>Year 7</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05FDB13" w14:textId="77777777" w:rsidR="00641F8C" w:rsidRPr="00156985" w:rsidRDefault="00641F8C" w:rsidP="00262EE2">
            <w:pPr>
              <w:pStyle w:val="xmsonormal"/>
              <w:rPr>
                <w:sz w:val="20"/>
                <w:szCs w:val="20"/>
              </w:rPr>
            </w:pPr>
            <w:r w:rsidRPr="00156985">
              <w:rPr>
                <w:rFonts w:ascii="Arial" w:hAnsi="Arial" w:cs="Arial"/>
                <w:sz w:val="20"/>
                <w:szCs w:val="20"/>
                <w:lang w:val="en-US"/>
              </w:rPr>
              <w:t>11–12 years</w:t>
            </w:r>
          </w:p>
        </w:tc>
      </w:tr>
      <w:tr w:rsidR="00641F8C" w14:paraId="15E0DD41" w14:textId="77777777" w:rsidTr="00DD048B">
        <w:trPr>
          <w:jc w:val="center"/>
        </w:trPr>
        <w:tc>
          <w:tcPr>
            <w:tcW w:w="2411" w:type="dxa"/>
            <w:vMerge/>
            <w:tcBorders>
              <w:left w:val="single" w:sz="8" w:space="0" w:color="auto"/>
              <w:right w:val="single" w:sz="8" w:space="0" w:color="auto"/>
            </w:tcBorders>
            <w:tcMar>
              <w:top w:w="0" w:type="dxa"/>
              <w:left w:w="108" w:type="dxa"/>
              <w:bottom w:w="0" w:type="dxa"/>
              <w:right w:w="108" w:type="dxa"/>
            </w:tcMar>
          </w:tcPr>
          <w:p w14:paraId="4560F40E" w14:textId="77777777" w:rsidR="00641F8C" w:rsidRPr="00156985" w:rsidRDefault="00641F8C" w:rsidP="00262EE2">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337F908F" w14:textId="77777777" w:rsidR="00641F8C" w:rsidRPr="00156985" w:rsidRDefault="00641F8C" w:rsidP="00262EE2">
            <w:pPr>
              <w:pStyle w:val="xmsonormal"/>
              <w:rPr>
                <w:sz w:val="20"/>
                <w:szCs w:val="20"/>
              </w:rPr>
            </w:pPr>
            <w:r w:rsidRPr="00156985">
              <w:rPr>
                <w:rFonts w:ascii="Arial" w:hAnsi="Arial" w:cs="Arial"/>
                <w:sz w:val="20"/>
                <w:szCs w:val="20"/>
                <w:lang w:val="en-US"/>
              </w:rPr>
              <w:t>Year 8</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FD97EC3" w14:textId="77777777" w:rsidR="00641F8C" w:rsidRPr="00156985" w:rsidRDefault="00641F8C" w:rsidP="00262EE2">
            <w:pPr>
              <w:pStyle w:val="xmsonormal"/>
              <w:rPr>
                <w:sz w:val="20"/>
                <w:szCs w:val="20"/>
              </w:rPr>
            </w:pPr>
            <w:r w:rsidRPr="00156985">
              <w:rPr>
                <w:rFonts w:ascii="Arial" w:hAnsi="Arial" w:cs="Arial"/>
                <w:sz w:val="20"/>
                <w:szCs w:val="20"/>
                <w:lang w:val="en-US"/>
              </w:rPr>
              <w:t>12–13 years</w:t>
            </w:r>
          </w:p>
        </w:tc>
      </w:tr>
      <w:tr w:rsidR="00641F8C" w14:paraId="452C4801" w14:textId="77777777" w:rsidTr="00DD048B">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E94B4FE" w14:textId="77777777" w:rsidR="00641F8C" w:rsidRPr="00156985" w:rsidRDefault="00641F8C" w:rsidP="00262EE2">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59F05ED2" w14:textId="77777777" w:rsidR="00641F8C" w:rsidRPr="00156985" w:rsidRDefault="00641F8C" w:rsidP="00262EE2">
            <w:pPr>
              <w:pStyle w:val="xmsonormal"/>
              <w:rPr>
                <w:sz w:val="20"/>
                <w:szCs w:val="20"/>
              </w:rPr>
            </w:pPr>
            <w:r w:rsidRPr="00156985">
              <w:rPr>
                <w:rFonts w:ascii="Arial" w:hAnsi="Arial" w:cs="Arial"/>
                <w:sz w:val="20"/>
                <w:szCs w:val="20"/>
                <w:lang w:val="en-US"/>
              </w:rPr>
              <w:t>Year 9</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75728384" w14:textId="77777777" w:rsidR="00641F8C" w:rsidRPr="00156985" w:rsidRDefault="00641F8C" w:rsidP="00262EE2">
            <w:pPr>
              <w:pStyle w:val="xmsonormal"/>
              <w:rPr>
                <w:sz w:val="20"/>
                <w:szCs w:val="20"/>
              </w:rPr>
            </w:pPr>
            <w:r w:rsidRPr="00156985">
              <w:rPr>
                <w:rFonts w:ascii="Arial" w:hAnsi="Arial" w:cs="Arial"/>
                <w:sz w:val="20"/>
                <w:szCs w:val="20"/>
                <w:lang w:val="en-US"/>
              </w:rPr>
              <w:t>13–14 years</w:t>
            </w:r>
          </w:p>
        </w:tc>
      </w:tr>
      <w:tr w:rsidR="00641F8C" w14:paraId="334BC1BE" w14:textId="77777777" w:rsidTr="00DD048B">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4ED31B50" w14:textId="77777777" w:rsidR="00641F8C" w:rsidRPr="00156985" w:rsidRDefault="00641F8C" w:rsidP="00262EE2">
            <w:pPr>
              <w:pStyle w:val="xmsonormal"/>
              <w:rPr>
                <w:sz w:val="20"/>
                <w:szCs w:val="20"/>
              </w:rPr>
            </w:pPr>
            <w:r w:rsidRPr="00156985">
              <w:rPr>
                <w:rFonts w:ascii="Arial" w:hAnsi="Arial" w:cs="Arial"/>
                <w:sz w:val="20"/>
                <w:szCs w:val="20"/>
                <w:lang w:val="en-US"/>
              </w:rPr>
              <w:t>Key Stage 4 (KS4)</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13CBBACF" w14:textId="77777777" w:rsidR="00641F8C" w:rsidRPr="00156985" w:rsidRDefault="00641F8C" w:rsidP="00262EE2">
            <w:pPr>
              <w:pStyle w:val="xmsonormal"/>
              <w:rPr>
                <w:sz w:val="20"/>
                <w:szCs w:val="20"/>
              </w:rPr>
            </w:pPr>
            <w:r w:rsidRPr="00156985">
              <w:rPr>
                <w:rFonts w:ascii="Arial" w:hAnsi="Arial" w:cs="Arial"/>
                <w:sz w:val="20"/>
                <w:szCs w:val="20"/>
                <w:lang w:val="en-US"/>
              </w:rPr>
              <w:t>Year 10 (GCSEs)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9CA5C83" w14:textId="77777777" w:rsidR="00641F8C" w:rsidRPr="00156985" w:rsidRDefault="00641F8C" w:rsidP="00262EE2">
            <w:pPr>
              <w:pStyle w:val="xmsonormal"/>
              <w:rPr>
                <w:sz w:val="20"/>
                <w:szCs w:val="20"/>
              </w:rPr>
            </w:pPr>
            <w:r w:rsidRPr="00156985">
              <w:rPr>
                <w:rFonts w:ascii="Arial" w:hAnsi="Arial" w:cs="Arial"/>
                <w:sz w:val="20"/>
                <w:szCs w:val="20"/>
                <w:lang w:val="en-US"/>
              </w:rPr>
              <w:t>14–15 years</w:t>
            </w:r>
          </w:p>
        </w:tc>
      </w:tr>
      <w:tr w:rsidR="00641F8C" w14:paraId="7A2816A3" w14:textId="77777777" w:rsidTr="00DD048B">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7C5459AE" w14:textId="77777777" w:rsidR="00641F8C" w:rsidRPr="00156985" w:rsidRDefault="00641F8C" w:rsidP="00262EE2">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B01693D" w14:textId="77777777" w:rsidR="00641F8C" w:rsidRPr="00156985" w:rsidRDefault="00641F8C" w:rsidP="00262EE2">
            <w:pPr>
              <w:pStyle w:val="xmsonormal"/>
              <w:rPr>
                <w:sz w:val="20"/>
                <w:szCs w:val="20"/>
              </w:rPr>
            </w:pPr>
            <w:r w:rsidRPr="00156985">
              <w:rPr>
                <w:rFonts w:ascii="Arial" w:hAnsi="Arial" w:cs="Arial"/>
                <w:sz w:val="20"/>
                <w:szCs w:val="20"/>
                <w:lang w:val="en-US"/>
              </w:rPr>
              <w:t>Year 11 (GCSEs)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102F1AE9" w14:textId="77777777" w:rsidR="00641F8C" w:rsidRPr="00156985" w:rsidRDefault="00641F8C" w:rsidP="00262EE2">
            <w:pPr>
              <w:pStyle w:val="xmsonormal"/>
              <w:rPr>
                <w:sz w:val="20"/>
                <w:szCs w:val="20"/>
              </w:rPr>
            </w:pPr>
            <w:r w:rsidRPr="00156985">
              <w:rPr>
                <w:rFonts w:ascii="Arial" w:hAnsi="Arial" w:cs="Arial"/>
                <w:sz w:val="20"/>
                <w:szCs w:val="20"/>
                <w:lang w:val="en-US"/>
              </w:rPr>
              <w:t>15–16 years</w:t>
            </w:r>
          </w:p>
        </w:tc>
      </w:tr>
      <w:tr w:rsidR="00641F8C" w14:paraId="175A3FBD" w14:textId="77777777" w:rsidTr="00DD048B">
        <w:trPr>
          <w:jc w:val="center"/>
        </w:trPr>
        <w:tc>
          <w:tcPr>
            <w:tcW w:w="2411" w:type="dxa"/>
            <w:vMerge w:val="restart"/>
            <w:tcBorders>
              <w:top w:val="nil"/>
              <w:left w:val="single" w:sz="8" w:space="0" w:color="auto"/>
              <w:right w:val="single" w:sz="8" w:space="0" w:color="auto"/>
            </w:tcBorders>
            <w:tcMar>
              <w:top w:w="0" w:type="dxa"/>
              <w:left w:w="108" w:type="dxa"/>
              <w:bottom w:w="0" w:type="dxa"/>
              <w:right w:w="108" w:type="dxa"/>
            </w:tcMar>
            <w:hideMark/>
          </w:tcPr>
          <w:p w14:paraId="6EF95BAE" w14:textId="77777777" w:rsidR="00641F8C" w:rsidRDefault="00641F8C" w:rsidP="00262EE2">
            <w:pPr>
              <w:pStyle w:val="xmsonormal"/>
              <w:rPr>
                <w:rFonts w:ascii="Arial" w:hAnsi="Arial" w:cs="Arial"/>
                <w:sz w:val="20"/>
                <w:szCs w:val="20"/>
                <w:lang w:val="en-US"/>
              </w:rPr>
            </w:pPr>
            <w:r w:rsidRPr="00156985">
              <w:rPr>
                <w:rFonts w:ascii="Arial" w:hAnsi="Arial" w:cs="Arial"/>
                <w:sz w:val="20"/>
                <w:szCs w:val="20"/>
                <w:lang w:val="en-US"/>
              </w:rPr>
              <w:t>Key Stage 5 (KS5)</w:t>
            </w:r>
          </w:p>
          <w:p w14:paraId="6F3F14C6" w14:textId="77777777" w:rsidR="00641F8C" w:rsidRDefault="00641F8C" w:rsidP="00262EE2">
            <w:pPr>
              <w:pStyle w:val="xmsonormal"/>
              <w:rPr>
                <w:rFonts w:ascii="Arial" w:hAnsi="Arial" w:cs="Arial"/>
                <w:sz w:val="20"/>
                <w:szCs w:val="20"/>
                <w:lang w:val="en-US"/>
              </w:rPr>
            </w:pPr>
            <w:r>
              <w:rPr>
                <w:rFonts w:ascii="Arial" w:hAnsi="Arial" w:cs="Arial"/>
                <w:sz w:val="20"/>
                <w:szCs w:val="20"/>
                <w:lang w:val="en-US"/>
              </w:rPr>
              <w:t>Further education</w:t>
            </w:r>
          </w:p>
          <w:p w14:paraId="620CE5CA" w14:textId="77777777" w:rsidR="00641F8C" w:rsidRDefault="00641F8C" w:rsidP="00262EE2">
            <w:pPr>
              <w:pStyle w:val="xmsonormal"/>
              <w:rPr>
                <w:rFonts w:ascii="Arial" w:hAnsi="Arial" w:cs="Arial"/>
                <w:sz w:val="20"/>
                <w:szCs w:val="20"/>
                <w:lang w:val="en-US"/>
              </w:rPr>
            </w:pPr>
            <w:r>
              <w:rPr>
                <w:rFonts w:ascii="Arial" w:hAnsi="Arial" w:cs="Arial"/>
                <w:sz w:val="20"/>
                <w:szCs w:val="20"/>
                <w:lang w:val="en-US"/>
              </w:rPr>
              <w:t>(College)</w:t>
            </w:r>
          </w:p>
          <w:p w14:paraId="23D86BF3" w14:textId="77777777" w:rsidR="00641F8C" w:rsidRPr="00156985" w:rsidRDefault="00641F8C" w:rsidP="00262EE2">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0B1FC87" w14:textId="77777777" w:rsidR="00641F8C" w:rsidRPr="00156985" w:rsidRDefault="00641F8C" w:rsidP="00262EE2">
            <w:pPr>
              <w:pStyle w:val="xmsonormal"/>
              <w:rPr>
                <w:sz w:val="20"/>
                <w:szCs w:val="20"/>
              </w:rPr>
            </w:pPr>
            <w:r w:rsidRPr="00156985">
              <w:rPr>
                <w:rFonts w:ascii="Arial" w:hAnsi="Arial" w:cs="Arial"/>
                <w:sz w:val="20"/>
                <w:szCs w:val="20"/>
                <w:lang w:val="en-US"/>
              </w:rPr>
              <w:t>Year 12 (A levels, T-levels, CTECs, BTECs)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0731AA2D" w14:textId="77777777" w:rsidR="00641F8C" w:rsidRPr="00156985" w:rsidRDefault="00641F8C" w:rsidP="00262EE2">
            <w:pPr>
              <w:pStyle w:val="xmsonormal"/>
              <w:rPr>
                <w:sz w:val="20"/>
                <w:szCs w:val="20"/>
              </w:rPr>
            </w:pPr>
            <w:r w:rsidRPr="00156985">
              <w:rPr>
                <w:rFonts w:ascii="Arial" w:hAnsi="Arial" w:cs="Arial"/>
                <w:sz w:val="20"/>
                <w:szCs w:val="20"/>
                <w:lang w:val="en-US"/>
              </w:rPr>
              <w:t>16–17 years</w:t>
            </w:r>
          </w:p>
        </w:tc>
      </w:tr>
      <w:tr w:rsidR="00641F8C" w14:paraId="459846A1" w14:textId="77777777" w:rsidTr="00DD048B">
        <w:trPr>
          <w:jc w:val="center"/>
        </w:trPr>
        <w:tc>
          <w:tcPr>
            <w:tcW w:w="2411"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14:paraId="7C4C02C2" w14:textId="77777777" w:rsidR="00641F8C" w:rsidRPr="00156985" w:rsidRDefault="00641F8C" w:rsidP="00262EE2">
            <w:pPr>
              <w:pStyle w:val="xmsonormal"/>
              <w:rPr>
                <w:sz w:val="20"/>
                <w:szCs w:val="20"/>
              </w:rPr>
            </w:pP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0B12C929" w14:textId="77777777" w:rsidR="00641F8C" w:rsidRPr="00156985" w:rsidRDefault="00641F8C" w:rsidP="00262EE2">
            <w:pPr>
              <w:pStyle w:val="xmsonormal"/>
              <w:rPr>
                <w:sz w:val="20"/>
                <w:szCs w:val="20"/>
              </w:rPr>
            </w:pPr>
            <w:r w:rsidRPr="00156985">
              <w:rPr>
                <w:rFonts w:ascii="Arial" w:hAnsi="Arial" w:cs="Arial"/>
                <w:sz w:val="20"/>
                <w:szCs w:val="20"/>
                <w:lang w:val="en-US"/>
              </w:rPr>
              <w:t>Year 13 (A levels, T-levels, CTECs, BTECs)</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ABBE6F5" w14:textId="77777777" w:rsidR="00641F8C" w:rsidRPr="00156985" w:rsidRDefault="00641F8C" w:rsidP="00262EE2">
            <w:pPr>
              <w:pStyle w:val="xmsonormal"/>
              <w:rPr>
                <w:sz w:val="20"/>
                <w:szCs w:val="20"/>
              </w:rPr>
            </w:pPr>
            <w:r w:rsidRPr="00156985">
              <w:rPr>
                <w:rFonts w:ascii="Arial" w:hAnsi="Arial" w:cs="Arial"/>
                <w:sz w:val="20"/>
                <w:szCs w:val="20"/>
                <w:lang w:val="en-US"/>
              </w:rPr>
              <w:t>17–18 years</w:t>
            </w:r>
          </w:p>
        </w:tc>
      </w:tr>
      <w:tr w:rsidR="00641F8C" w14:paraId="6C8D1DFA" w14:textId="77777777" w:rsidTr="00DD048B">
        <w:trPr>
          <w:trHeight w:val="139"/>
          <w:jc w:val="center"/>
        </w:trPr>
        <w:tc>
          <w:tcPr>
            <w:tcW w:w="24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A7177" w14:textId="77777777" w:rsidR="00641F8C" w:rsidRPr="00156985" w:rsidRDefault="00641F8C" w:rsidP="00262EE2">
            <w:pPr>
              <w:pStyle w:val="xmsonormal"/>
              <w:rPr>
                <w:sz w:val="20"/>
                <w:szCs w:val="20"/>
              </w:rPr>
            </w:pPr>
            <w:r w:rsidRPr="00156985">
              <w:rPr>
                <w:rFonts w:ascii="Arial" w:hAnsi="Arial" w:cs="Arial"/>
                <w:sz w:val="20"/>
                <w:szCs w:val="20"/>
                <w:lang w:val="en-US"/>
              </w:rPr>
              <w:t xml:space="preserve">Higher </w:t>
            </w:r>
            <w:r>
              <w:rPr>
                <w:rFonts w:ascii="Arial" w:hAnsi="Arial" w:cs="Arial"/>
                <w:sz w:val="20"/>
                <w:szCs w:val="20"/>
                <w:lang w:val="en-US"/>
              </w:rPr>
              <w:t>e</w:t>
            </w:r>
            <w:r w:rsidRPr="00156985">
              <w:rPr>
                <w:rFonts w:ascii="Arial" w:hAnsi="Arial" w:cs="Arial"/>
                <w:sz w:val="20"/>
                <w:szCs w:val="20"/>
                <w:lang w:val="en-US"/>
              </w:rPr>
              <w:t>ducation (University)</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14:paraId="403FE069" w14:textId="77777777" w:rsidR="00641F8C" w:rsidRPr="00156985" w:rsidRDefault="00641F8C" w:rsidP="00262EE2">
            <w:pPr>
              <w:pStyle w:val="xmsonormal"/>
              <w:rPr>
                <w:sz w:val="20"/>
                <w:szCs w:val="20"/>
              </w:rPr>
            </w:pPr>
            <w:r w:rsidRPr="00156985">
              <w:rPr>
                <w:rFonts w:ascii="Arial" w:hAnsi="Arial" w:cs="Arial"/>
                <w:sz w:val="20"/>
                <w:szCs w:val="20"/>
                <w:lang w:val="en-US"/>
              </w:rPr>
              <w:t>University</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D90F17C" w14:textId="77777777" w:rsidR="00641F8C" w:rsidRPr="00156985" w:rsidRDefault="00641F8C" w:rsidP="00262EE2">
            <w:pPr>
              <w:pStyle w:val="xmsonormal"/>
              <w:rPr>
                <w:sz w:val="20"/>
                <w:szCs w:val="20"/>
              </w:rPr>
            </w:pPr>
            <w:r w:rsidRPr="00156985">
              <w:rPr>
                <w:rFonts w:ascii="Arial" w:hAnsi="Arial" w:cs="Arial"/>
                <w:sz w:val="20"/>
                <w:szCs w:val="20"/>
                <w:lang w:val="en-US"/>
              </w:rPr>
              <w:t>From 18 onwards</w:t>
            </w:r>
          </w:p>
        </w:tc>
      </w:tr>
    </w:tbl>
    <w:p w14:paraId="0FDEC74B" w14:textId="77777777" w:rsidR="00370265" w:rsidRDefault="00370265" w:rsidP="004F2A23">
      <w:pPr>
        <w:ind w:left="-851" w:right="-859"/>
        <w:textAlignment w:val="baseline"/>
        <w:rPr>
          <w:rFonts w:ascii="Arial" w:eastAsia="Times New Roman" w:hAnsi="Arial" w:cs="Arial"/>
          <w:color w:val="000000"/>
          <w:kern w:val="0"/>
          <w:lang w:eastAsia="en-GB"/>
          <w14:ligatures w14:val="none"/>
        </w:rPr>
      </w:pPr>
    </w:p>
    <w:p w14:paraId="14E2A869" w14:textId="77777777" w:rsidR="009A35AE" w:rsidRDefault="009A35AE" w:rsidP="004F2A23">
      <w:pPr>
        <w:ind w:left="-851" w:right="-859"/>
        <w:textAlignment w:val="baseline"/>
        <w:rPr>
          <w:rFonts w:ascii="Arial" w:eastAsia="Times New Roman" w:hAnsi="Arial" w:cs="Arial"/>
          <w:color w:val="001D35"/>
          <w:kern w:val="0"/>
          <w:lang w:eastAsia="en-GB"/>
          <w14:ligatures w14:val="none"/>
        </w:rPr>
      </w:pPr>
      <w:r w:rsidRPr="00594C79">
        <w:rPr>
          <w:rFonts w:ascii="Arial" w:eastAsia="Times New Roman" w:hAnsi="Arial" w:cs="Arial"/>
          <w:color w:val="001D35"/>
          <w:kern w:val="0"/>
          <w:lang w:eastAsia="en-GB"/>
          <w14:ligatures w14:val="none"/>
        </w:rPr>
        <w:t>In England, the academic year comprises 39 weeks and runs from September to July. It is divided into three terms: Autumn, Spring and Summer. Each term is further divided into half-terms with a week-long break separating the two halves. There is a longer break of around two weeks between the Autumn and Spring terms and again between Spring and Summer.</w:t>
      </w:r>
      <w:r>
        <w:rPr>
          <w:rFonts w:ascii="Arial" w:eastAsia="Times New Roman" w:hAnsi="Arial" w:cs="Arial"/>
          <w:color w:val="001D35"/>
          <w:kern w:val="0"/>
          <w:lang w:eastAsia="en-GB"/>
          <w14:ligatures w14:val="none"/>
        </w:rPr>
        <w:t xml:space="preserve"> After the summer term comes a longer summer holiday.</w:t>
      </w:r>
      <w:r w:rsidRPr="00594C79">
        <w:rPr>
          <w:rFonts w:ascii="Arial" w:eastAsia="Times New Roman" w:hAnsi="Arial" w:cs="Arial"/>
          <w:color w:val="001D35"/>
          <w:kern w:val="0"/>
          <w:lang w:eastAsia="en-GB"/>
          <w14:ligatures w14:val="none"/>
        </w:rPr>
        <w:t>  </w:t>
      </w:r>
    </w:p>
    <w:p w14:paraId="5663773F"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40E28115" w14:textId="77777777" w:rsidR="009A35AE" w:rsidRDefault="009A35AE" w:rsidP="004F2A23">
      <w:pPr>
        <w:ind w:left="-851" w:right="-859"/>
        <w:textAlignment w:val="baseline"/>
        <w:rPr>
          <w:rFonts w:ascii="Arial" w:eastAsia="Times New Roman" w:hAnsi="Arial" w:cs="Arial"/>
          <w:kern w:val="0"/>
          <w:lang w:eastAsia="en-GB"/>
          <w14:ligatures w14:val="none"/>
        </w:rPr>
      </w:pPr>
      <w:r w:rsidRPr="00594C79">
        <w:rPr>
          <w:rFonts w:ascii="Arial" w:eastAsia="Times New Roman" w:hAnsi="Arial" w:cs="Arial"/>
          <w:kern w:val="0"/>
          <w:lang w:eastAsia="en-GB"/>
          <w14:ligatures w14:val="none"/>
        </w:rPr>
        <w:t>In England, a typical school day starts around 08:30 - 09:00 and ends around 15:00 - 15:30, Monday to Friday. The school day is divided into morning and afternoon sessions. Most schools have a short mid-morning break and a longer lunch break when children have their lunch. </w:t>
      </w:r>
    </w:p>
    <w:p w14:paraId="54EF565C" w14:textId="77777777" w:rsidR="00616C72" w:rsidRDefault="00616C72" w:rsidP="004F2A23">
      <w:pPr>
        <w:ind w:left="-851" w:right="-859"/>
        <w:textAlignment w:val="baseline"/>
        <w:rPr>
          <w:rFonts w:ascii="Arial" w:eastAsia="Times New Roman" w:hAnsi="Arial" w:cs="Arial"/>
          <w:color w:val="000000"/>
          <w:kern w:val="0"/>
          <w:lang w:eastAsia="en-GB"/>
          <w14:ligatures w14:val="none"/>
        </w:rPr>
      </w:pPr>
    </w:p>
    <w:p w14:paraId="4C7ECA43"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Segoe UI" w:eastAsia="Times New Roman" w:hAnsi="Segoe UI" w:cs="Segoe UI"/>
          <w:noProof/>
          <w:kern w:val="0"/>
          <w:sz w:val="18"/>
          <w:szCs w:val="18"/>
          <w:lang w:eastAsia="en-GB"/>
          <w14:ligatures w14:val="none"/>
        </w:rPr>
        <w:drawing>
          <wp:anchor distT="0" distB="0" distL="114300" distR="114300" simplePos="0" relativeHeight="251677184" behindDoc="0" locked="0" layoutInCell="1" allowOverlap="1" wp14:anchorId="622EBA86" wp14:editId="2D68072C">
            <wp:simplePos x="0" y="0"/>
            <wp:positionH relativeFrom="margin">
              <wp:posOffset>-476250</wp:posOffset>
            </wp:positionH>
            <wp:positionV relativeFrom="paragraph">
              <wp:posOffset>102235</wp:posOffset>
            </wp:positionV>
            <wp:extent cx="2171700" cy="1628775"/>
            <wp:effectExtent l="0" t="0" r="0" b="9525"/>
            <wp:wrapSquare wrapText="bothSides"/>
            <wp:docPr id="39" name="Picture 22" descr="A screenshot of a green and black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descr="A screenshot of a green and black pag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238B1" w14:textId="2D1141E0"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The leaflet</w:t>
      </w:r>
      <w:r w:rsidRPr="00594C79">
        <w:rPr>
          <w:rFonts w:ascii="Arial" w:eastAsia="Times New Roman" w:hAnsi="Arial" w:cs="Arial"/>
          <w:b/>
          <w:bCs/>
          <w:kern w:val="0"/>
          <w:lang w:eastAsia="en-GB"/>
          <w14:ligatures w14:val="none"/>
        </w:rPr>
        <w:t xml:space="preserve"> </w:t>
      </w:r>
      <w:hyperlink r:id="rId16" w:tgtFrame="_blank" w:history="1">
        <w:r w:rsidRPr="00594C79">
          <w:rPr>
            <w:rFonts w:ascii="Arial" w:eastAsia="Times New Roman" w:hAnsi="Arial" w:cs="Arial"/>
            <w:i/>
            <w:iCs/>
            <w:color w:val="5F5F5F"/>
            <w:kern w:val="0"/>
            <w:u w:val="single"/>
            <w:lang w:eastAsia="en-GB"/>
            <w14:ligatures w14:val="none"/>
          </w:rPr>
          <w:t>Key things to know about school in the UK</w:t>
        </w:r>
      </w:hyperlink>
      <w:r w:rsidRPr="00594C79">
        <w:rPr>
          <w:rFonts w:ascii="Arial" w:eastAsia="Times New Roman" w:hAnsi="Arial" w:cs="Arial"/>
          <w:color w:val="000000"/>
          <w:kern w:val="0"/>
          <w:lang w:eastAsia="en-GB"/>
          <w14:ligatures w14:val="none"/>
        </w:rPr>
        <w:t xml:space="preserve"> includes information for </w:t>
      </w:r>
      <w:r w:rsidR="00616C72">
        <w:rPr>
          <w:rFonts w:ascii="Arial" w:eastAsia="Times New Roman" w:hAnsi="Arial" w:cs="Arial"/>
          <w:color w:val="000000"/>
          <w:kern w:val="0"/>
          <w:lang w:eastAsia="en-GB"/>
          <w14:ligatures w14:val="none"/>
        </w:rPr>
        <w:t>p</w:t>
      </w:r>
      <w:r w:rsidRPr="00594C79">
        <w:rPr>
          <w:rFonts w:ascii="Arial" w:eastAsia="Times New Roman" w:hAnsi="Arial" w:cs="Arial"/>
          <w:color w:val="000000"/>
          <w:kern w:val="0"/>
          <w:lang w:eastAsia="en-GB"/>
          <w14:ligatures w14:val="none"/>
        </w:rPr>
        <w:t xml:space="preserve">arents/carers about things such as attendance, Free School Meals and transport to school. It is available for free </w:t>
      </w:r>
      <w:hyperlink r:id="rId17" w:tgtFrame="_blank" w:history="1">
        <w:r w:rsidRPr="00594C79">
          <w:rPr>
            <w:rFonts w:ascii="Arial" w:eastAsia="Times New Roman" w:hAnsi="Arial" w:cs="Arial"/>
            <w:color w:val="5F5F5F"/>
            <w:kern w:val="0"/>
            <w:u w:val="single"/>
            <w:lang w:eastAsia="en-GB"/>
            <w14:ligatures w14:val="none"/>
          </w:rPr>
          <w:t>here</w:t>
        </w:r>
      </w:hyperlink>
      <w:r w:rsidRPr="00594C79">
        <w:rPr>
          <w:rFonts w:ascii="Arial" w:eastAsia="Times New Roman" w:hAnsi="Arial" w:cs="Arial"/>
          <w:color w:val="000000"/>
          <w:kern w:val="0"/>
          <w:lang w:eastAsia="en-GB"/>
          <w14:ligatures w14:val="none"/>
        </w:rPr>
        <w:t xml:space="preserve"> in different languages. </w:t>
      </w:r>
    </w:p>
    <w:p w14:paraId="36E5BBAA"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265D28AC" w14:textId="77777777" w:rsidR="009A35AE" w:rsidRPr="00594C79" w:rsidRDefault="009A35AE" w:rsidP="004F2A23">
      <w:pPr>
        <w:ind w:left="-851" w:right="-859"/>
        <w:jc w:val="center"/>
        <w:textAlignment w:val="baseline"/>
        <w:rPr>
          <w:rFonts w:ascii="Segoe UI" w:eastAsia="Times New Roman" w:hAnsi="Segoe UI" w:cs="Segoe UI"/>
          <w:kern w:val="0"/>
          <w:sz w:val="18"/>
          <w:szCs w:val="18"/>
          <w:lang w:eastAsia="en-GB"/>
          <w14:ligatures w14:val="none"/>
        </w:rPr>
      </w:pPr>
      <w:r w:rsidRPr="00594C79">
        <w:rPr>
          <w:rFonts w:ascii="Calibri" w:eastAsia="Times New Roman" w:hAnsi="Calibri" w:cs="Calibri"/>
          <w:kern w:val="0"/>
          <w:lang w:eastAsia="en-GB"/>
          <w14:ligatures w14:val="none"/>
        </w:rPr>
        <w:t> </w:t>
      </w:r>
    </w:p>
    <w:p w14:paraId="42461B18" w14:textId="77777777" w:rsidR="00240413" w:rsidRDefault="00240413" w:rsidP="004F2A23">
      <w:pPr>
        <w:ind w:left="-851" w:right="-859"/>
        <w:rPr>
          <w:rFonts w:ascii="Arial" w:eastAsia="Times New Roman" w:hAnsi="Arial" w:cs="Arial"/>
          <w:b/>
          <w:bCs/>
          <w:color w:val="000000"/>
          <w:kern w:val="0"/>
          <w:lang w:eastAsia="en-GB"/>
          <w14:ligatures w14:val="none"/>
        </w:rPr>
      </w:pPr>
    </w:p>
    <w:p w14:paraId="50556461" w14:textId="77777777" w:rsidR="00240413" w:rsidRDefault="00240413" w:rsidP="004F2A23">
      <w:pPr>
        <w:ind w:left="-851" w:right="-859"/>
        <w:rPr>
          <w:rFonts w:ascii="Arial" w:eastAsia="Times New Roman" w:hAnsi="Arial" w:cs="Arial"/>
          <w:b/>
          <w:bCs/>
          <w:color w:val="000000"/>
          <w:kern w:val="0"/>
          <w:lang w:eastAsia="en-GB"/>
          <w14:ligatures w14:val="none"/>
        </w:rPr>
      </w:pPr>
    </w:p>
    <w:p w14:paraId="41126F3A" w14:textId="77777777" w:rsidR="00240413" w:rsidRDefault="00240413" w:rsidP="004F2A23">
      <w:pPr>
        <w:ind w:left="-851" w:right="-859"/>
        <w:rPr>
          <w:rFonts w:ascii="Arial" w:eastAsia="Times New Roman" w:hAnsi="Arial" w:cs="Arial"/>
          <w:b/>
          <w:bCs/>
          <w:color w:val="000000"/>
          <w:kern w:val="0"/>
          <w:lang w:eastAsia="en-GB"/>
          <w14:ligatures w14:val="none"/>
        </w:rPr>
      </w:pPr>
    </w:p>
    <w:p w14:paraId="589CA015" w14:textId="77777777" w:rsidR="00DD048B" w:rsidRDefault="00DD048B" w:rsidP="004F2A23">
      <w:pPr>
        <w:ind w:left="-851" w:right="-859"/>
        <w:rPr>
          <w:rFonts w:ascii="Arial" w:eastAsia="Times New Roman" w:hAnsi="Arial" w:cs="Arial"/>
          <w:b/>
          <w:bCs/>
          <w:color w:val="000000"/>
          <w:kern w:val="0"/>
          <w:lang w:eastAsia="en-GB"/>
          <w14:ligatures w14:val="none"/>
        </w:rPr>
      </w:pPr>
    </w:p>
    <w:p w14:paraId="0CFDAA6F" w14:textId="76F8C7B5" w:rsidR="009A35AE" w:rsidRDefault="004F2A23" w:rsidP="004F2A23">
      <w:pPr>
        <w:ind w:left="-851" w:right="-859"/>
        <w:rPr>
          <w:rFonts w:ascii="Arial" w:eastAsia="Times New Roman" w:hAnsi="Arial" w:cs="Arial"/>
          <w:b/>
          <w:bCs/>
          <w:color w:val="000000"/>
          <w:kern w:val="0"/>
          <w:lang w:eastAsia="en-GB"/>
          <w14:ligatures w14:val="none"/>
        </w:rPr>
      </w:pPr>
      <w:r w:rsidRPr="00B85BFE">
        <w:rPr>
          <w:rFonts w:ascii="Segoe UI" w:eastAsia="Times New Roman" w:hAnsi="Segoe UI" w:cs="Segoe UI"/>
          <w:noProof/>
          <w:kern w:val="0"/>
          <w:sz w:val="18"/>
          <w:szCs w:val="18"/>
          <w:highlight w:val="yellow"/>
          <w:lang w:eastAsia="en-GB"/>
          <w14:ligatures w14:val="none"/>
        </w:rPr>
        <w:lastRenderedPageBreak/>
        <w:drawing>
          <wp:anchor distT="0" distB="0" distL="114300" distR="114300" simplePos="0" relativeHeight="251641344" behindDoc="0" locked="0" layoutInCell="1" allowOverlap="1" wp14:anchorId="35BADC7F" wp14:editId="30600C4B">
            <wp:simplePos x="0" y="0"/>
            <wp:positionH relativeFrom="margin">
              <wp:posOffset>-537210</wp:posOffset>
            </wp:positionH>
            <wp:positionV relativeFrom="paragraph">
              <wp:posOffset>179070</wp:posOffset>
            </wp:positionV>
            <wp:extent cx="441960" cy="441960"/>
            <wp:effectExtent l="0" t="0" r="0" b="0"/>
            <wp:wrapSquare wrapText="bothSides"/>
            <wp:docPr id="40" name="Picture 21"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assroom with solid fi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E9EF9" w14:textId="77777777" w:rsidR="00240413" w:rsidRDefault="00240413" w:rsidP="004F2A23">
      <w:pPr>
        <w:ind w:left="-851" w:right="-859"/>
        <w:textAlignment w:val="baseline"/>
        <w:rPr>
          <w:rFonts w:ascii="Arial" w:eastAsia="Times New Roman" w:hAnsi="Arial" w:cs="Arial"/>
          <w:b/>
          <w:bCs/>
          <w:color w:val="000000"/>
          <w:kern w:val="0"/>
          <w:lang w:eastAsia="en-GB"/>
          <w14:ligatures w14:val="none"/>
        </w:rPr>
      </w:pPr>
    </w:p>
    <w:p w14:paraId="7A802715" w14:textId="5554A945" w:rsidR="009A35AE"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b/>
          <w:bCs/>
          <w:color w:val="000000"/>
          <w:kern w:val="0"/>
          <w:lang w:eastAsia="en-GB"/>
          <w14:ligatures w14:val="none"/>
        </w:rPr>
        <w:t>Attendance</w:t>
      </w:r>
      <w:r w:rsidRPr="00594C79">
        <w:rPr>
          <w:rFonts w:ascii="Arial" w:eastAsia="Times New Roman" w:hAnsi="Arial" w:cs="Arial"/>
          <w:color w:val="000000"/>
          <w:kern w:val="0"/>
          <w:lang w:eastAsia="en-GB"/>
          <w14:ligatures w14:val="none"/>
        </w:rPr>
        <w:t> </w:t>
      </w:r>
    </w:p>
    <w:p w14:paraId="21684AC4" w14:textId="77777777" w:rsidR="009A35AE"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3908F7AD" w14:textId="0E510B37" w:rsidR="009A35AE" w:rsidRPr="00DB4422"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By law, all children of compulsory school age (normally 5 to 16) must receive a suitable full-time education. Once your child is registered at a school, you are legally responsible for making sure they attend. This means your child should not have sessions of unauthorised absence.</w:t>
      </w:r>
      <w:r>
        <w:rPr>
          <w:rFonts w:ascii="Arial" w:eastAsia="Times New Roman" w:hAnsi="Arial" w:cs="Arial"/>
          <w:color w:val="000000"/>
          <w:kern w:val="0"/>
          <w:lang w:eastAsia="en-GB"/>
          <w14:ligatures w14:val="none"/>
        </w:rPr>
        <w:t xml:space="preserve"> Taking holidays in term time is also best avoided.</w:t>
      </w:r>
      <w:r w:rsidRPr="00594C79">
        <w:rPr>
          <w:rFonts w:ascii="Arial" w:eastAsia="Times New Roman" w:hAnsi="Arial" w:cs="Arial"/>
          <w:color w:val="000000"/>
          <w:kern w:val="0"/>
          <w:lang w:eastAsia="en-GB"/>
          <w14:ligatures w14:val="none"/>
        </w:rPr>
        <w:t xml:space="preserve"> You may be fined if you don’t make sure your children attend school regularly. </w:t>
      </w:r>
    </w:p>
    <w:p w14:paraId="281283B6"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6953AB1E"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0B5B68">
        <w:rPr>
          <w:rFonts w:ascii="Arial" w:eastAsia="Times New Roman" w:hAnsi="Arial" w:cs="Arial"/>
          <w:color w:val="000000"/>
          <w:kern w:val="0"/>
          <w:lang w:eastAsia="en-GB"/>
          <w14:ligatures w14:val="none"/>
        </w:rPr>
        <w:t>A child can be absent from school if they are too ill to attend school or if they get permission to be absent from the school for exceptional circumstances, such as on a day set aside for important religious observances by the religious body to which the family belongs. </w:t>
      </w:r>
    </w:p>
    <w:p w14:paraId="5115FB30" w14:textId="77777777" w:rsidR="00F2096E" w:rsidRDefault="00F2096E" w:rsidP="004F2A23">
      <w:pPr>
        <w:ind w:left="-851" w:right="-859"/>
        <w:textAlignment w:val="baseline"/>
        <w:rPr>
          <w:rFonts w:ascii="Arial" w:eastAsia="Times New Roman" w:hAnsi="Arial" w:cs="Arial"/>
          <w:color w:val="000000"/>
          <w:kern w:val="0"/>
          <w:lang w:eastAsia="en-GB"/>
          <w14:ligatures w14:val="none"/>
        </w:rPr>
      </w:pPr>
    </w:p>
    <w:p w14:paraId="651E6D8C" w14:textId="77777777" w:rsidR="00DD048B" w:rsidRDefault="009A35AE" w:rsidP="004F2A23">
      <w:pPr>
        <w:ind w:left="-851" w:right="-859"/>
        <w:textAlignment w:val="baseline"/>
        <w:rPr>
          <w:rFonts w:ascii="Arial" w:eastAsia="Times New Roman" w:hAnsi="Arial" w:cs="Arial"/>
          <w:kern w:val="0"/>
          <w:lang w:eastAsia="en-GB"/>
          <w14:ligatures w14:val="none"/>
        </w:rPr>
      </w:pPr>
      <w:hyperlink r:id="rId19" w:tgtFrame="_blank" w:history="1">
        <w:r w:rsidRPr="00594C79">
          <w:rPr>
            <w:rFonts w:ascii="Arial" w:eastAsia="Times New Roman" w:hAnsi="Arial" w:cs="Arial"/>
            <w:color w:val="5F5F5F"/>
            <w:kern w:val="0"/>
            <w:u w:val="single"/>
            <w:lang w:eastAsia="en-GB"/>
            <w14:ligatures w14:val="none"/>
          </w:rPr>
          <w:t>Should I keep my Child off School</w:t>
        </w:r>
      </w:hyperlink>
      <w:r w:rsidRPr="00594C79">
        <w:rPr>
          <w:rFonts w:ascii="Arial" w:eastAsia="Times New Roman" w:hAnsi="Arial" w:cs="Arial"/>
          <w:kern w:val="0"/>
          <w:lang w:eastAsia="en-GB"/>
          <w14:ligatures w14:val="none"/>
        </w:rPr>
        <w:t xml:space="preserve"> </w:t>
      </w:r>
      <w:r>
        <w:rPr>
          <w:rFonts w:ascii="Arial" w:eastAsia="Times New Roman" w:hAnsi="Arial" w:cs="Arial"/>
          <w:kern w:val="0"/>
          <w:lang w:eastAsia="en-GB"/>
          <w14:ligatures w14:val="none"/>
        </w:rPr>
        <w:t xml:space="preserve">leaflet </w:t>
      </w:r>
      <w:r w:rsidRPr="00594C79">
        <w:rPr>
          <w:rFonts w:ascii="Arial" w:eastAsia="Times New Roman" w:hAnsi="Arial" w:cs="Arial"/>
          <w:kern w:val="0"/>
          <w:lang w:eastAsia="en-GB"/>
          <w14:ligatures w14:val="none"/>
        </w:rPr>
        <w:t>explains when you should and should not keep your child off school if they are ill.</w:t>
      </w:r>
    </w:p>
    <w:p w14:paraId="10F7B984" w14:textId="0BB6210C" w:rsidR="009A35AE" w:rsidRPr="00594C79" w:rsidRDefault="009A35AE" w:rsidP="004F2A23">
      <w:pPr>
        <w:ind w:left="-851" w:right="-859"/>
        <w:textAlignment w:val="baseline"/>
        <w:rPr>
          <w:rFonts w:ascii="Arial" w:eastAsia="Times New Roman" w:hAnsi="Arial" w:cs="Arial"/>
          <w:kern w:val="0"/>
          <w:lang w:eastAsia="en-GB"/>
          <w14:ligatures w14:val="none"/>
        </w:rPr>
      </w:pPr>
      <w:r w:rsidRPr="00594C79">
        <w:rPr>
          <w:rFonts w:ascii="Arial" w:eastAsia="Times New Roman" w:hAnsi="Arial" w:cs="Arial"/>
          <w:kern w:val="0"/>
          <w:lang w:eastAsia="en-GB"/>
          <w14:ligatures w14:val="none"/>
        </w:rPr>
        <w:t>  </w:t>
      </w:r>
    </w:p>
    <w:p w14:paraId="0A94B65A" w14:textId="77777777" w:rsidR="009A35AE" w:rsidRDefault="009A35AE" w:rsidP="004F2A23">
      <w:pPr>
        <w:ind w:left="-851" w:right="-859"/>
        <w:textAlignment w:val="baseline"/>
        <w:rPr>
          <w:rFonts w:ascii="Arial" w:eastAsia="Times New Roman" w:hAnsi="Arial" w:cs="Arial"/>
          <w:color w:val="5F5F5F"/>
          <w:kern w:val="0"/>
          <w:lang w:eastAsia="en-GB"/>
          <w14:ligatures w14:val="none"/>
        </w:rPr>
      </w:pPr>
      <w:r w:rsidRPr="00594C79">
        <w:rPr>
          <w:rFonts w:ascii="Arial" w:eastAsia="Times New Roman" w:hAnsi="Arial" w:cs="Arial"/>
          <w:color w:val="000000"/>
          <w:kern w:val="0"/>
          <w:lang w:eastAsia="en-GB"/>
          <w14:ligatures w14:val="none"/>
        </w:rPr>
        <w:t xml:space="preserve">Further information on attendance can be found on the Hampshire County Council website: </w:t>
      </w:r>
      <w:hyperlink r:id="rId20" w:tgtFrame="_blank" w:history="1">
        <w:r w:rsidRPr="00594C79">
          <w:rPr>
            <w:rFonts w:ascii="Arial" w:eastAsia="Times New Roman" w:hAnsi="Arial" w:cs="Arial"/>
            <w:color w:val="5F5F5F"/>
            <w:kern w:val="0"/>
            <w:u w:val="single"/>
            <w:lang w:eastAsia="en-GB"/>
            <w14:ligatures w14:val="none"/>
          </w:rPr>
          <w:t>Attendance guidance for parents/carers | Hampshire County Council (hants.gov.uk)</w:t>
        </w:r>
      </w:hyperlink>
      <w:r w:rsidRPr="00594C79">
        <w:rPr>
          <w:rFonts w:ascii="Arial" w:eastAsia="Times New Roman" w:hAnsi="Arial" w:cs="Arial"/>
          <w:color w:val="5F5F5F"/>
          <w:kern w:val="0"/>
          <w:lang w:eastAsia="en-GB"/>
          <w14:ligatures w14:val="none"/>
        </w:rPr>
        <w:t> </w:t>
      </w:r>
    </w:p>
    <w:p w14:paraId="0624536B"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3AA0F69B"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0B5B68">
        <w:rPr>
          <w:rFonts w:ascii="Arial" w:eastAsia="Times New Roman" w:hAnsi="Arial" w:cs="Arial"/>
          <w:kern w:val="0"/>
          <w:lang w:eastAsia="en-GB"/>
          <w14:ligatures w14:val="none"/>
        </w:rPr>
        <w:t xml:space="preserve">Lateness is best avoided and schools monitor this too. </w:t>
      </w:r>
      <w:r w:rsidRPr="000B5B68">
        <w:rPr>
          <w:rFonts w:ascii="Arial" w:eastAsia="Times New Roman" w:hAnsi="Arial" w:cs="Arial"/>
          <w:color w:val="000000"/>
          <w:kern w:val="0"/>
          <w:lang w:eastAsia="en-GB"/>
          <w14:ligatures w14:val="none"/>
        </w:rPr>
        <w:t>If your child is 5 minutes late every day</w:t>
      </w:r>
      <w:r>
        <w:rPr>
          <w:rFonts w:ascii="Arial" w:eastAsia="Times New Roman" w:hAnsi="Arial" w:cs="Arial"/>
          <w:color w:val="000000"/>
          <w:kern w:val="0"/>
          <w:lang w:eastAsia="en-GB"/>
          <w14:ligatures w14:val="none"/>
        </w:rPr>
        <w:t>, it</w:t>
      </w:r>
      <w:r w:rsidRPr="000B5B68">
        <w:rPr>
          <w:rFonts w:ascii="Arial" w:eastAsia="Times New Roman" w:hAnsi="Arial" w:cs="Arial"/>
          <w:color w:val="000000"/>
          <w:kern w:val="0"/>
          <w:lang w:eastAsia="en-GB"/>
          <w14:ligatures w14:val="none"/>
        </w:rPr>
        <w:t xml:space="preserve"> adds up to over 3 days</w:t>
      </w:r>
      <w:r>
        <w:rPr>
          <w:rFonts w:ascii="Arial" w:eastAsia="Times New Roman" w:hAnsi="Arial" w:cs="Arial"/>
          <w:color w:val="000000"/>
          <w:kern w:val="0"/>
          <w:lang w:eastAsia="en-GB"/>
          <w14:ligatures w14:val="none"/>
        </w:rPr>
        <w:t xml:space="preserve"> of learning</w:t>
      </w:r>
      <w:r w:rsidRPr="000B5B68">
        <w:rPr>
          <w:rFonts w:ascii="Arial" w:eastAsia="Times New Roman" w:hAnsi="Arial" w:cs="Arial"/>
          <w:color w:val="000000"/>
          <w:kern w:val="0"/>
          <w:lang w:eastAsia="en-GB"/>
          <w14:ligatures w14:val="none"/>
        </w:rPr>
        <w:t xml:space="preserve"> lost each year. </w:t>
      </w:r>
      <w:r w:rsidRPr="001A37EA">
        <w:rPr>
          <w:rFonts w:ascii="Arial" w:eastAsia="Times New Roman" w:hAnsi="Arial" w:cs="Arial"/>
          <w:color w:val="000000"/>
          <w:kern w:val="0"/>
          <w:lang w:eastAsia="en-GB"/>
          <w14:ligatures w14:val="none"/>
        </w:rPr>
        <w:t>The graph below shows the impact on overall attendance and learning due to lateness over an academic year. </w:t>
      </w:r>
    </w:p>
    <w:p w14:paraId="27FDF523" w14:textId="77777777" w:rsidR="00506C59" w:rsidRDefault="00506C59" w:rsidP="004F2A23">
      <w:pPr>
        <w:ind w:left="-851" w:right="-859"/>
        <w:textAlignment w:val="baseline"/>
        <w:rPr>
          <w:rFonts w:ascii="Arial" w:eastAsia="Times New Roman" w:hAnsi="Arial" w:cs="Arial"/>
          <w:color w:val="000000"/>
          <w:kern w:val="0"/>
          <w:lang w:eastAsia="en-GB"/>
          <w14:ligatures w14:val="none"/>
        </w:rPr>
      </w:pPr>
    </w:p>
    <w:p w14:paraId="55A220E1" w14:textId="5FE1AFDF" w:rsidR="00F2096E" w:rsidRPr="00F2096E" w:rsidRDefault="00670D2E" w:rsidP="00F2096E">
      <w:pPr>
        <w:ind w:left="-851" w:right="-859"/>
        <w:jc w:val="center"/>
        <w:textAlignment w:val="baseline"/>
        <w:rPr>
          <w:rFonts w:ascii="Arial" w:eastAsia="Times New Roman" w:hAnsi="Arial" w:cs="Arial"/>
          <w:color w:val="000000"/>
          <w:kern w:val="0"/>
          <w:lang w:eastAsia="en-GB"/>
          <w14:ligatures w14:val="none"/>
        </w:rPr>
      </w:pPr>
      <w:r w:rsidRPr="009F4D28">
        <w:rPr>
          <w:rFonts w:ascii="Calibri" w:eastAsia="Times New Roman" w:hAnsi="Calibri" w:cs="Calibri"/>
          <w:noProof/>
          <w:kern w:val="0"/>
          <w:lang w:eastAsia="en-GB"/>
          <w14:ligatures w14:val="none"/>
        </w:rPr>
        <w:drawing>
          <wp:inline distT="0" distB="0" distL="0" distR="0" wp14:anchorId="7024EB7B" wp14:editId="43745209">
            <wp:extent cx="3505200" cy="2108943"/>
            <wp:effectExtent l="0" t="0" r="0" b="5715"/>
            <wp:docPr id="1391010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2108943"/>
                    </a:xfrm>
                    <a:prstGeom prst="rect">
                      <a:avLst/>
                    </a:prstGeom>
                    <a:noFill/>
                    <a:ln>
                      <a:noFill/>
                    </a:ln>
                  </pic:spPr>
                </pic:pic>
              </a:graphicData>
            </a:graphic>
          </wp:inline>
        </w:drawing>
      </w:r>
    </w:p>
    <w:p w14:paraId="0AE6B874" w14:textId="0A1392AF"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3538B4DB" w14:textId="0EEE092C" w:rsidR="004F2A23" w:rsidRPr="00246862" w:rsidRDefault="004F2A23" w:rsidP="004F2A23">
      <w:pPr>
        <w:ind w:left="-851" w:right="-859"/>
        <w:textAlignment w:val="baseline"/>
        <w:rPr>
          <w:rFonts w:ascii="Arial" w:eastAsia="Times New Roman" w:hAnsi="Arial" w:cs="Arial"/>
          <w:b/>
          <w:bCs/>
          <w:color w:val="000000"/>
          <w:kern w:val="0"/>
          <w:sz w:val="28"/>
          <w:szCs w:val="28"/>
          <w:lang w:eastAsia="en-GB"/>
          <w14:ligatures w14:val="none"/>
        </w:rPr>
      </w:pPr>
      <w:r w:rsidRPr="00246862">
        <w:rPr>
          <w:rFonts w:ascii="Segoe UI" w:eastAsia="Times New Roman" w:hAnsi="Segoe UI" w:cs="Segoe UI"/>
          <w:noProof/>
          <w:kern w:val="0"/>
          <w:sz w:val="20"/>
          <w:szCs w:val="20"/>
          <w:lang w:eastAsia="en-GB"/>
          <w14:ligatures w14:val="none"/>
        </w:rPr>
        <w:drawing>
          <wp:anchor distT="0" distB="0" distL="114300" distR="114300" simplePos="0" relativeHeight="251647488" behindDoc="0" locked="0" layoutInCell="1" allowOverlap="1" wp14:anchorId="5FE1AAC1" wp14:editId="5CE28A3D">
            <wp:simplePos x="0" y="0"/>
            <wp:positionH relativeFrom="leftMargin">
              <wp:align>right</wp:align>
            </wp:positionH>
            <wp:positionV relativeFrom="paragraph">
              <wp:posOffset>53340</wp:posOffset>
            </wp:positionV>
            <wp:extent cx="441960" cy="426720"/>
            <wp:effectExtent l="0" t="0" r="0" b="0"/>
            <wp:wrapSquare wrapText="bothSides"/>
            <wp:docPr id="42" name="Picture 19" descr="Suburban sce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burban scene with solid fi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AF55B" w14:textId="337447AA"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b/>
          <w:bCs/>
          <w:color w:val="000000"/>
          <w:kern w:val="0"/>
          <w:lang w:eastAsia="en-GB"/>
          <w14:ligatures w14:val="none"/>
        </w:rPr>
        <w:t>In-Service Training (INSET) Days</w:t>
      </w:r>
      <w:r w:rsidRPr="00594C79">
        <w:rPr>
          <w:rFonts w:ascii="Arial" w:eastAsia="Times New Roman" w:hAnsi="Arial" w:cs="Arial"/>
          <w:color w:val="000000"/>
          <w:kern w:val="0"/>
          <w:lang w:eastAsia="en-GB"/>
          <w14:ligatures w14:val="none"/>
        </w:rPr>
        <w:t> </w:t>
      </w:r>
    </w:p>
    <w:p w14:paraId="375373A2"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p>
    <w:p w14:paraId="1787E3F2"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Schools have 5 INSET days each academic year. On an INSET day, schools are closed and your child should not attend.  INSET days are used for staff training purposes.  </w:t>
      </w:r>
    </w:p>
    <w:p w14:paraId="53408970"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w:t>
      </w:r>
    </w:p>
    <w:p w14:paraId="6DE57550"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Check with your child’s school or look at the school’s website to find out when they have scheduled their INSET days. </w:t>
      </w:r>
    </w:p>
    <w:p w14:paraId="5A20BAA4" w14:textId="77777777" w:rsidR="004F2A23" w:rsidRDefault="004F2A23" w:rsidP="004F2A23">
      <w:pPr>
        <w:ind w:left="-851" w:right="-859"/>
        <w:textAlignment w:val="baseline"/>
        <w:rPr>
          <w:rFonts w:ascii="Segoe UI" w:eastAsia="Times New Roman" w:hAnsi="Segoe UI" w:cs="Segoe UI"/>
          <w:kern w:val="0"/>
          <w:sz w:val="8"/>
          <w:szCs w:val="8"/>
          <w:lang w:eastAsia="en-GB"/>
          <w14:ligatures w14:val="none"/>
        </w:rPr>
      </w:pPr>
    </w:p>
    <w:p w14:paraId="783494CC" w14:textId="77777777" w:rsidR="00240413" w:rsidRDefault="00240413" w:rsidP="004F2A23">
      <w:pPr>
        <w:ind w:left="-851" w:right="-859"/>
        <w:textAlignment w:val="baseline"/>
        <w:rPr>
          <w:rFonts w:ascii="Segoe UI" w:eastAsia="Times New Roman" w:hAnsi="Segoe UI" w:cs="Segoe UI"/>
          <w:kern w:val="0"/>
          <w:sz w:val="8"/>
          <w:szCs w:val="8"/>
          <w:lang w:eastAsia="en-GB"/>
          <w14:ligatures w14:val="none"/>
        </w:rPr>
      </w:pPr>
    </w:p>
    <w:p w14:paraId="0F789492" w14:textId="77777777" w:rsidR="00240413" w:rsidRDefault="00240413" w:rsidP="004F2A23">
      <w:pPr>
        <w:ind w:left="-851" w:right="-859"/>
        <w:textAlignment w:val="baseline"/>
        <w:rPr>
          <w:rFonts w:ascii="Segoe UI" w:eastAsia="Times New Roman" w:hAnsi="Segoe UI" w:cs="Segoe UI"/>
          <w:kern w:val="0"/>
          <w:sz w:val="8"/>
          <w:szCs w:val="8"/>
          <w:lang w:eastAsia="en-GB"/>
          <w14:ligatures w14:val="none"/>
        </w:rPr>
      </w:pPr>
    </w:p>
    <w:p w14:paraId="332208E3" w14:textId="77777777" w:rsidR="00240413" w:rsidRDefault="00240413" w:rsidP="004F2A23">
      <w:pPr>
        <w:ind w:left="-851" w:right="-859"/>
        <w:textAlignment w:val="baseline"/>
        <w:rPr>
          <w:rFonts w:ascii="Segoe UI" w:eastAsia="Times New Roman" w:hAnsi="Segoe UI" w:cs="Segoe UI"/>
          <w:kern w:val="0"/>
          <w:sz w:val="8"/>
          <w:szCs w:val="8"/>
          <w:lang w:eastAsia="en-GB"/>
          <w14:ligatures w14:val="none"/>
        </w:rPr>
      </w:pPr>
    </w:p>
    <w:p w14:paraId="2E90C60D" w14:textId="77777777" w:rsidR="00240413" w:rsidRDefault="00240413" w:rsidP="004F2A23">
      <w:pPr>
        <w:ind w:left="-851" w:right="-859"/>
        <w:textAlignment w:val="baseline"/>
        <w:rPr>
          <w:rFonts w:ascii="Segoe UI" w:eastAsia="Times New Roman" w:hAnsi="Segoe UI" w:cs="Segoe UI"/>
          <w:kern w:val="0"/>
          <w:sz w:val="8"/>
          <w:szCs w:val="8"/>
          <w:lang w:eastAsia="en-GB"/>
          <w14:ligatures w14:val="none"/>
        </w:rPr>
      </w:pPr>
    </w:p>
    <w:p w14:paraId="4C032ABC" w14:textId="77777777" w:rsidR="00240413" w:rsidRPr="00246862" w:rsidRDefault="00240413" w:rsidP="004F2A23">
      <w:pPr>
        <w:ind w:left="-851" w:right="-859"/>
        <w:textAlignment w:val="baseline"/>
        <w:rPr>
          <w:rFonts w:ascii="Segoe UI" w:eastAsia="Times New Roman" w:hAnsi="Segoe UI" w:cs="Segoe UI"/>
          <w:kern w:val="0"/>
          <w:sz w:val="8"/>
          <w:szCs w:val="8"/>
          <w:lang w:eastAsia="en-GB"/>
          <w14:ligatures w14:val="none"/>
        </w:rPr>
      </w:pPr>
    </w:p>
    <w:p w14:paraId="36C5F19B" w14:textId="77777777" w:rsidR="004F2A23"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Segoe UI" w:eastAsia="Times New Roman" w:hAnsi="Segoe UI" w:cs="Segoe UI"/>
          <w:noProof/>
          <w:kern w:val="0"/>
          <w:sz w:val="18"/>
          <w:szCs w:val="18"/>
          <w:lang w:eastAsia="en-GB"/>
          <w14:ligatures w14:val="none"/>
        </w:rPr>
        <w:lastRenderedPageBreak/>
        <w:drawing>
          <wp:anchor distT="0" distB="0" distL="114300" distR="114300" simplePos="0" relativeHeight="251655680" behindDoc="0" locked="0" layoutInCell="1" allowOverlap="1" wp14:anchorId="6A45D405" wp14:editId="40608ABD">
            <wp:simplePos x="0" y="0"/>
            <wp:positionH relativeFrom="leftMargin">
              <wp:align>right</wp:align>
            </wp:positionH>
            <wp:positionV relativeFrom="paragraph">
              <wp:posOffset>48260</wp:posOffset>
            </wp:positionV>
            <wp:extent cx="518160" cy="518160"/>
            <wp:effectExtent l="0" t="0" r="0" b="0"/>
            <wp:wrapSquare wrapText="bothSides"/>
            <wp:docPr id="43" name="Picture 18"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setting with solid f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kern w:val="0"/>
          <w:sz w:val="18"/>
          <w:szCs w:val="18"/>
          <w:lang w:eastAsia="en-GB"/>
          <w14:ligatures w14:val="none"/>
        </w:rPr>
        <w:t xml:space="preserve">                                                                                                                                                         </w:t>
      </w:r>
    </w:p>
    <w:p w14:paraId="442CAF9C" w14:textId="77777777" w:rsidR="004F2A23" w:rsidRPr="00246862" w:rsidRDefault="004F2A23" w:rsidP="004F2A23">
      <w:pPr>
        <w:ind w:left="-851" w:right="-859"/>
        <w:textAlignment w:val="baseline"/>
        <w:rPr>
          <w:rFonts w:ascii="Segoe UI" w:eastAsia="Times New Roman" w:hAnsi="Segoe UI" w:cs="Segoe UI"/>
          <w:kern w:val="0"/>
          <w:sz w:val="16"/>
          <w:szCs w:val="16"/>
          <w:lang w:eastAsia="en-GB"/>
          <w14:ligatures w14:val="none"/>
        </w:rPr>
      </w:pPr>
    </w:p>
    <w:p w14:paraId="16D25FEC" w14:textId="62D29861" w:rsidR="009A35AE"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b/>
          <w:bCs/>
          <w:color w:val="000000"/>
          <w:kern w:val="0"/>
          <w:lang w:eastAsia="en-GB"/>
          <w14:ligatures w14:val="none"/>
        </w:rPr>
        <w:t>Free School Meals</w:t>
      </w:r>
      <w:r w:rsidRPr="00594C79">
        <w:rPr>
          <w:rFonts w:ascii="Arial" w:eastAsia="Times New Roman" w:hAnsi="Arial" w:cs="Arial"/>
          <w:color w:val="000000"/>
          <w:kern w:val="0"/>
          <w:lang w:eastAsia="en-GB"/>
          <w14:ligatures w14:val="none"/>
        </w:rPr>
        <w:t> </w:t>
      </w:r>
    </w:p>
    <w:p w14:paraId="1FB69CE7" w14:textId="77777777" w:rsidR="009A35AE"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21CCC497"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All children in Reception, Year 1 and Year 2 are entitled to a midday meal at school free of charge (</w:t>
      </w:r>
      <w:hyperlink r:id="rId24" w:tgtFrame="_blank" w:history="1">
        <w:r w:rsidRPr="00594C79">
          <w:rPr>
            <w:rFonts w:ascii="Arial" w:eastAsia="Times New Roman" w:hAnsi="Arial" w:cs="Arial"/>
            <w:color w:val="5F5F5F"/>
            <w:kern w:val="0"/>
            <w:u w:val="single"/>
            <w:lang w:eastAsia="en-GB"/>
            <w14:ligatures w14:val="none"/>
          </w:rPr>
          <w:t>universal infant free school meals</w:t>
        </w:r>
      </w:hyperlink>
      <w:r w:rsidRPr="00594C79">
        <w:rPr>
          <w:rFonts w:ascii="Arial" w:eastAsia="Times New Roman" w:hAnsi="Arial" w:cs="Arial"/>
          <w:color w:val="000000"/>
          <w:kern w:val="0"/>
          <w:lang w:eastAsia="en-GB"/>
          <w14:ligatures w14:val="none"/>
        </w:rPr>
        <w:t>). </w:t>
      </w:r>
    </w:p>
    <w:p w14:paraId="479EA82D"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2CA69F97" w14:textId="440B8EF4"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 xml:space="preserve">Children from Year </w:t>
      </w:r>
      <w:r w:rsidR="006F4E56">
        <w:rPr>
          <w:rFonts w:ascii="Arial" w:eastAsia="Times New Roman" w:hAnsi="Arial" w:cs="Arial"/>
          <w:color w:val="000000"/>
          <w:kern w:val="0"/>
          <w:lang w:eastAsia="en-GB"/>
          <w14:ligatures w14:val="none"/>
        </w:rPr>
        <w:t>R</w:t>
      </w:r>
      <w:r w:rsidRPr="00594C79">
        <w:rPr>
          <w:rFonts w:ascii="Arial" w:eastAsia="Times New Roman" w:hAnsi="Arial" w:cs="Arial"/>
          <w:color w:val="000000"/>
          <w:kern w:val="0"/>
          <w:lang w:eastAsia="en-GB"/>
          <w14:ligatures w14:val="none"/>
        </w:rPr>
        <w:t xml:space="preserve"> to Year 11 are entitled to </w:t>
      </w:r>
      <w:r w:rsidRPr="00594C79">
        <w:rPr>
          <w:rFonts w:ascii="Arial" w:eastAsia="Times New Roman" w:hAnsi="Arial" w:cs="Arial"/>
          <w:kern w:val="0"/>
          <w:lang w:eastAsia="en-GB"/>
          <w14:ligatures w14:val="none"/>
        </w:rPr>
        <w:t>Free School Meals</w:t>
      </w:r>
      <w:r w:rsidRPr="00594C79">
        <w:rPr>
          <w:rFonts w:ascii="Arial" w:eastAsia="Times New Roman" w:hAnsi="Arial" w:cs="Arial"/>
          <w:color w:val="000000"/>
          <w:kern w:val="0"/>
          <w:lang w:eastAsia="en-GB"/>
          <w14:ligatures w14:val="none"/>
        </w:rPr>
        <w:t xml:space="preserve"> if you receive one of a range of different benefits. You can check your eligibility and apply online for Free School Meals for your child here: </w:t>
      </w:r>
      <w:hyperlink r:id="rId25" w:tgtFrame="_blank" w:history="1">
        <w:r w:rsidRPr="00594C79">
          <w:rPr>
            <w:rFonts w:ascii="Arial" w:eastAsia="Times New Roman" w:hAnsi="Arial" w:cs="Arial"/>
            <w:color w:val="000000"/>
            <w:kern w:val="0"/>
            <w:u w:val="single"/>
            <w:lang w:eastAsia="en-GB"/>
            <w14:ligatures w14:val="none"/>
          </w:rPr>
          <w:t>Free School Meals for Pupils up to 16 years old | Hampshire County Council (hants.gov.uk)</w:t>
        </w:r>
      </w:hyperlink>
      <w:r w:rsidRPr="00594C79">
        <w:rPr>
          <w:rFonts w:ascii="Arial" w:eastAsia="Times New Roman" w:hAnsi="Arial" w:cs="Arial"/>
          <w:color w:val="000000"/>
          <w:kern w:val="0"/>
          <w:lang w:eastAsia="en-GB"/>
          <w14:ligatures w14:val="none"/>
        </w:rPr>
        <w:t>.    </w:t>
      </w:r>
    </w:p>
    <w:p w14:paraId="0F452426"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6A88736F"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School may help you to complete the check if you provide the following information: </w:t>
      </w:r>
    </w:p>
    <w:p w14:paraId="0FC15AEB"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07C9AAF0" w14:textId="77777777" w:rsidR="009A35AE" w:rsidRPr="00594C79" w:rsidRDefault="009A35AE" w:rsidP="004F2A23">
      <w:pPr>
        <w:numPr>
          <w:ilvl w:val="0"/>
          <w:numId w:val="1"/>
        </w:numPr>
        <w:tabs>
          <w:tab w:val="clear" w:pos="720"/>
          <w:tab w:val="num" w:pos="709"/>
        </w:tabs>
        <w:ind w:left="284" w:right="-859" w:firstLine="0"/>
        <w:textAlignment w:val="baseline"/>
        <w:rPr>
          <w:rFonts w:ascii="Arial" w:eastAsia="Times New Roman" w:hAnsi="Arial" w:cs="Arial"/>
          <w:kern w:val="0"/>
          <w:lang w:eastAsia="en-GB"/>
          <w14:ligatures w14:val="none"/>
        </w:rPr>
      </w:pPr>
      <w:r w:rsidRPr="00594C79">
        <w:rPr>
          <w:rFonts w:ascii="Arial" w:eastAsia="Times New Roman" w:hAnsi="Arial" w:cs="Arial"/>
          <w:color w:val="000000"/>
          <w:kern w:val="0"/>
          <w:lang w:eastAsia="en-GB"/>
          <w14:ligatures w14:val="none"/>
        </w:rPr>
        <w:t>Parent's name, date of birth and contact details </w:t>
      </w:r>
    </w:p>
    <w:p w14:paraId="5EAF6A30" w14:textId="77777777" w:rsidR="009A35AE" w:rsidRPr="00594C79" w:rsidRDefault="009A35AE" w:rsidP="00A70C3B">
      <w:pPr>
        <w:numPr>
          <w:ilvl w:val="0"/>
          <w:numId w:val="2"/>
        </w:numPr>
        <w:tabs>
          <w:tab w:val="clear" w:pos="720"/>
          <w:tab w:val="num" w:pos="709"/>
        </w:tabs>
        <w:ind w:left="709" w:right="-859" w:hanging="425"/>
        <w:textAlignment w:val="baseline"/>
        <w:rPr>
          <w:rFonts w:ascii="Arial" w:eastAsia="Times New Roman" w:hAnsi="Arial" w:cs="Arial"/>
          <w:kern w:val="0"/>
          <w:lang w:eastAsia="en-GB"/>
          <w14:ligatures w14:val="none"/>
        </w:rPr>
      </w:pPr>
      <w:r w:rsidRPr="00594C79">
        <w:rPr>
          <w:rFonts w:ascii="Arial" w:eastAsia="Times New Roman" w:hAnsi="Arial" w:cs="Arial"/>
          <w:color w:val="000000"/>
          <w:kern w:val="0"/>
          <w:lang w:eastAsia="en-GB"/>
          <w14:ligatures w14:val="none"/>
        </w:rPr>
        <w:t>National Insurance number or National Asylum Seekers number </w:t>
      </w:r>
    </w:p>
    <w:p w14:paraId="0A89ABB3" w14:textId="77777777" w:rsidR="009A35AE" w:rsidRPr="00594C79" w:rsidRDefault="009A35AE" w:rsidP="00246862">
      <w:pPr>
        <w:numPr>
          <w:ilvl w:val="0"/>
          <w:numId w:val="3"/>
        </w:numPr>
        <w:tabs>
          <w:tab w:val="clear" w:pos="720"/>
          <w:tab w:val="num" w:pos="709"/>
        </w:tabs>
        <w:spacing w:after="240"/>
        <w:ind w:left="284" w:right="-859" w:firstLine="0"/>
        <w:textAlignment w:val="baseline"/>
        <w:rPr>
          <w:rFonts w:ascii="Arial" w:eastAsia="Times New Roman" w:hAnsi="Arial" w:cs="Arial"/>
          <w:kern w:val="0"/>
          <w:lang w:eastAsia="en-GB"/>
          <w14:ligatures w14:val="none"/>
        </w:rPr>
      </w:pPr>
      <w:r w:rsidRPr="00594C79">
        <w:rPr>
          <w:rFonts w:ascii="Arial" w:eastAsia="Times New Roman" w:hAnsi="Arial" w:cs="Arial"/>
          <w:color w:val="000000"/>
          <w:kern w:val="0"/>
          <w:lang w:eastAsia="en-GB"/>
          <w14:ligatures w14:val="none"/>
        </w:rPr>
        <w:t>Child's name and date of birth </w:t>
      </w:r>
    </w:p>
    <w:p w14:paraId="400F1B94" w14:textId="2CF461B2" w:rsidR="006F4E56" w:rsidRDefault="00CE65F2" w:rsidP="004F2A23">
      <w:pPr>
        <w:ind w:left="-851" w:right="-859"/>
        <w:textAlignment w:val="baseline"/>
        <w:rPr>
          <w:rFonts w:ascii="Arial" w:eastAsia="Times New Roman" w:hAnsi="Arial" w:cs="Arial"/>
          <w:color w:val="000000"/>
          <w:kern w:val="0"/>
          <w:lang w:eastAsia="en-GB"/>
          <w14:ligatures w14:val="none"/>
        </w:rPr>
      </w:pPr>
      <w:r w:rsidRPr="00CE65F2">
        <w:rPr>
          <w:rFonts w:ascii="Arial" w:eastAsia="Times New Roman" w:hAnsi="Arial" w:cs="Arial"/>
          <w:color w:val="000000"/>
          <w:kern w:val="0"/>
          <w:lang w:eastAsia="en-GB"/>
          <w14:ligatures w14:val="none"/>
        </w:rPr>
        <w:t>All children in Reception, Year 1 and Year 2 are entitled to a free school lunch under the Universal Infant Free School Meals scheme. However, if you believe you may also be eligible for Free School Meals, it is important to apply. Registering for Free School Meals means your child’s school can receive Pupil Premium funding, which can provide benefits such as reduced costs for school trips and activities.</w:t>
      </w:r>
    </w:p>
    <w:p w14:paraId="12B5CA30" w14:textId="77777777" w:rsidR="00CE65F2" w:rsidRDefault="00CE65F2" w:rsidP="004F2A23">
      <w:pPr>
        <w:ind w:left="-851" w:right="-859"/>
        <w:textAlignment w:val="baseline"/>
        <w:rPr>
          <w:rFonts w:ascii="Arial" w:eastAsia="Times New Roman" w:hAnsi="Arial" w:cs="Arial"/>
          <w:color w:val="000000"/>
          <w:kern w:val="0"/>
          <w:lang w:eastAsia="en-GB"/>
          <w14:ligatures w14:val="none"/>
        </w:rPr>
      </w:pPr>
    </w:p>
    <w:p w14:paraId="57C6D43A" w14:textId="1A1F5BBD" w:rsidR="009A35AE" w:rsidRDefault="009A35AE" w:rsidP="004F2A23">
      <w:pPr>
        <w:ind w:left="-851" w:right="-859"/>
        <w:textAlignment w:val="baseline"/>
        <w:rPr>
          <w:rFonts w:ascii="Calibri" w:eastAsia="Times New Roman" w:hAnsi="Calibri" w:cs="Calibri"/>
          <w:kern w:val="0"/>
          <w:lang w:eastAsia="en-GB"/>
          <w14:ligatures w14:val="none"/>
        </w:rPr>
      </w:pPr>
      <w:r w:rsidRPr="00594C79">
        <w:rPr>
          <w:rFonts w:ascii="Arial" w:eastAsia="Times New Roman" w:hAnsi="Arial" w:cs="Arial"/>
          <w:color w:val="000000"/>
          <w:kern w:val="0"/>
          <w:lang w:eastAsia="en-GB"/>
          <w14:ligatures w14:val="none"/>
        </w:rPr>
        <w:t xml:space="preserve">Information about </w:t>
      </w:r>
      <w:hyperlink r:id="rId26" w:tgtFrame="_blank" w:history="1">
        <w:r w:rsidRPr="00594C79">
          <w:rPr>
            <w:rFonts w:ascii="Arial" w:eastAsia="Times New Roman" w:hAnsi="Arial" w:cs="Arial"/>
            <w:color w:val="5F5F5F"/>
            <w:kern w:val="0"/>
            <w:u w:val="single"/>
            <w:lang w:eastAsia="en-GB"/>
            <w14:ligatures w14:val="none"/>
          </w:rPr>
          <w:t>Free School Meals</w:t>
        </w:r>
      </w:hyperlink>
      <w:r w:rsidRPr="00594C79">
        <w:rPr>
          <w:rFonts w:ascii="Calibri" w:eastAsia="Times New Roman" w:hAnsi="Calibri" w:cs="Calibri"/>
          <w:kern w:val="0"/>
          <w:lang w:eastAsia="en-GB"/>
          <w14:ligatures w14:val="none"/>
        </w:rPr>
        <w:t> </w:t>
      </w:r>
    </w:p>
    <w:p w14:paraId="29B18365" w14:textId="77777777" w:rsidR="00240413" w:rsidRDefault="00240413" w:rsidP="004F2A23">
      <w:pPr>
        <w:ind w:left="-851" w:right="-859"/>
        <w:textAlignment w:val="baseline"/>
        <w:rPr>
          <w:rFonts w:ascii="Calibri" w:eastAsia="Times New Roman" w:hAnsi="Calibri" w:cs="Calibri"/>
          <w:kern w:val="0"/>
          <w:lang w:eastAsia="en-GB"/>
          <w14:ligatures w14:val="none"/>
        </w:rPr>
      </w:pPr>
    </w:p>
    <w:p w14:paraId="1EABA98B" w14:textId="77777777" w:rsidR="00240413" w:rsidRDefault="004F2A23" w:rsidP="00140A57">
      <w:pPr>
        <w:ind w:right="-859"/>
        <w:textAlignment w:val="baseline"/>
        <w:rPr>
          <w:rFonts w:ascii="Arial" w:eastAsia="Times New Roman" w:hAnsi="Arial" w:cs="Arial"/>
          <w:b/>
          <w:bCs/>
          <w:color w:val="000000"/>
          <w:kern w:val="0"/>
          <w:lang w:eastAsia="en-GB"/>
          <w14:ligatures w14:val="none"/>
        </w:rPr>
      </w:pPr>
      <w:r w:rsidRPr="00594C79">
        <w:rPr>
          <w:rFonts w:ascii="Segoe UI" w:eastAsia="Times New Roman" w:hAnsi="Segoe UI" w:cs="Segoe UI"/>
          <w:noProof/>
          <w:kern w:val="0"/>
          <w:sz w:val="18"/>
          <w:szCs w:val="18"/>
          <w:lang w:eastAsia="en-GB"/>
          <w14:ligatures w14:val="none"/>
        </w:rPr>
        <w:drawing>
          <wp:anchor distT="0" distB="0" distL="114300" distR="114300" simplePos="0" relativeHeight="251660800" behindDoc="0" locked="0" layoutInCell="1" allowOverlap="1" wp14:anchorId="20742D10" wp14:editId="3BC3C7AC">
            <wp:simplePos x="0" y="0"/>
            <wp:positionH relativeFrom="column">
              <wp:posOffset>-495300</wp:posOffset>
            </wp:positionH>
            <wp:positionV relativeFrom="paragraph">
              <wp:posOffset>0</wp:posOffset>
            </wp:positionV>
            <wp:extent cx="518160" cy="495300"/>
            <wp:effectExtent l="0" t="0" r="0" b="0"/>
            <wp:wrapSquare wrapText="bothSides"/>
            <wp:docPr id="44" name="Picture 17"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us with solid fi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5AE">
        <w:rPr>
          <w:rFonts w:ascii="Arial" w:eastAsia="Times New Roman" w:hAnsi="Arial" w:cs="Arial"/>
          <w:b/>
          <w:bCs/>
          <w:color w:val="000000"/>
          <w:kern w:val="0"/>
          <w:lang w:eastAsia="en-GB"/>
          <w14:ligatures w14:val="none"/>
        </w:rPr>
        <w:t xml:space="preserve">                                                                                                       </w:t>
      </w:r>
    </w:p>
    <w:p w14:paraId="09EDC67B" w14:textId="3A93FCC8" w:rsidR="009A35AE" w:rsidRPr="00594C79" w:rsidRDefault="009A35AE" w:rsidP="00140A57">
      <w:pPr>
        <w:ind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b/>
          <w:bCs/>
          <w:color w:val="000000"/>
          <w:kern w:val="0"/>
          <w:lang w:eastAsia="en-GB"/>
          <w14:ligatures w14:val="none"/>
        </w:rPr>
        <w:t>Transport to and from school</w:t>
      </w:r>
      <w:r w:rsidRPr="00594C79">
        <w:rPr>
          <w:rFonts w:ascii="Arial" w:eastAsia="Times New Roman" w:hAnsi="Arial" w:cs="Arial"/>
          <w:color w:val="000000"/>
          <w:kern w:val="0"/>
          <w:lang w:eastAsia="en-GB"/>
          <w14:ligatures w14:val="none"/>
        </w:rPr>
        <w:t> </w:t>
      </w:r>
    </w:p>
    <w:p w14:paraId="01E3FFC2" w14:textId="77777777" w:rsidR="009A35AE" w:rsidRDefault="009A35AE" w:rsidP="004F2A23">
      <w:pPr>
        <w:shd w:val="clear" w:color="auto" w:fill="FFFFFF"/>
        <w:ind w:left="-851" w:right="-859"/>
        <w:textAlignment w:val="baseline"/>
        <w:rPr>
          <w:rFonts w:ascii="Arial" w:eastAsia="Times New Roman" w:hAnsi="Arial" w:cs="Arial"/>
          <w:color w:val="0B0C0C"/>
          <w:kern w:val="0"/>
          <w:lang w:eastAsia="en-GB"/>
          <w14:ligatures w14:val="none"/>
        </w:rPr>
      </w:pPr>
    </w:p>
    <w:p w14:paraId="22D759E2" w14:textId="77777777" w:rsidR="009A35AE" w:rsidRPr="00594C79" w:rsidRDefault="009A35AE" w:rsidP="004F2A23">
      <w:pPr>
        <w:shd w:val="clear" w:color="auto" w:fill="FFFFFF"/>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B0C0C"/>
          <w:kern w:val="0"/>
          <w:lang w:eastAsia="en-GB"/>
          <w14:ligatures w14:val="none"/>
        </w:rPr>
        <w:t>Your child is eligible for free transport if they are of</w:t>
      </w:r>
      <w:r w:rsidRPr="00594C79">
        <w:rPr>
          <w:rFonts w:ascii="Arial" w:eastAsia="Times New Roman" w:hAnsi="Arial" w:cs="Arial"/>
          <w:color w:val="5F5F5F"/>
          <w:kern w:val="0"/>
          <w:lang w:eastAsia="en-GB"/>
          <w14:ligatures w14:val="none"/>
        </w:rPr>
        <w:t xml:space="preserve"> </w:t>
      </w:r>
      <w:hyperlink r:id="rId28" w:tgtFrame="_blank" w:history="1">
        <w:r w:rsidRPr="00594C79">
          <w:rPr>
            <w:rFonts w:ascii="Arial" w:eastAsia="Times New Roman" w:hAnsi="Arial" w:cs="Arial"/>
            <w:color w:val="5F5F5F"/>
            <w:kern w:val="0"/>
            <w:u w:val="single"/>
            <w:lang w:eastAsia="en-GB"/>
            <w14:ligatures w14:val="none"/>
          </w:rPr>
          <w:t>compulsory school age</w:t>
        </w:r>
      </w:hyperlink>
      <w:r w:rsidRPr="00594C79">
        <w:rPr>
          <w:rFonts w:ascii="Arial" w:eastAsia="Times New Roman" w:hAnsi="Arial" w:cs="Arial"/>
          <w:color w:val="0B0C0C"/>
          <w:kern w:val="0"/>
          <w:lang w:eastAsia="en-GB"/>
          <w14:ligatures w14:val="none"/>
        </w:rPr>
        <w:t>, go to their nearest suitable school and one of the following applies: </w:t>
      </w:r>
    </w:p>
    <w:p w14:paraId="3AA00853" w14:textId="77777777" w:rsidR="009A35AE" w:rsidRPr="00594C79" w:rsidRDefault="009A35AE" w:rsidP="00A70C3B">
      <w:pPr>
        <w:numPr>
          <w:ilvl w:val="0"/>
          <w:numId w:val="4"/>
        </w:numPr>
        <w:shd w:val="clear" w:color="auto" w:fill="FFFFFF"/>
        <w:ind w:left="142" w:right="-859" w:hanging="284"/>
        <w:textAlignment w:val="baseline"/>
        <w:rPr>
          <w:rFonts w:ascii="Arial" w:eastAsia="Times New Roman" w:hAnsi="Arial" w:cs="Arial"/>
          <w:kern w:val="0"/>
          <w:lang w:eastAsia="en-GB"/>
          <w14:ligatures w14:val="none"/>
        </w:rPr>
      </w:pPr>
      <w:r w:rsidRPr="00594C79">
        <w:rPr>
          <w:rFonts w:ascii="Arial" w:eastAsia="Times New Roman" w:hAnsi="Arial" w:cs="Arial"/>
          <w:color w:val="0B0C0C"/>
          <w:kern w:val="0"/>
          <w:lang w:eastAsia="en-GB"/>
          <w14:ligatures w14:val="none"/>
        </w:rPr>
        <w:t>they are under 8 and the school is more than 2 miles away </w:t>
      </w:r>
    </w:p>
    <w:p w14:paraId="286C3E35" w14:textId="77777777" w:rsidR="009A35AE" w:rsidRPr="00594C79" w:rsidRDefault="009A35AE" w:rsidP="00A70C3B">
      <w:pPr>
        <w:numPr>
          <w:ilvl w:val="0"/>
          <w:numId w:val="5"/>
        </w:numPr>
        <w:shd w:val="clear" w:color="auto" w:fill="FFFFFF"/>
        <w:ind w:left="142" w:right="-859" w:hanging="284"/>
        <w:textAlignment w:val="baseline"/>
        <w:rPr>
          <w:rFonts w:ascii="Arial" w:eastAsia="Times New Roman" w:hAnsi="Arial" w:cs="Arial"/>
          <w:kern w:val="0"/>
          <w:lang w:eastAsia="en-GB"/>
          <w14:ligatures w14:val="none"/>
        </w:rPr>
      </w:pPr>
      <w:r w:rsidRPr="00594C79">
        <w:rPr>
          <w:rFonts w:ascii="Arial" w:eastAsia="Times New Roman" w:hAnsi="Arial" w:cs="Arial"/>
          <w:color w:val="0B0C0C"/>
          <w:kern w:val="0"/>
          <w:lang w:eastAsia="en-GB"/>
          <w14:ligatures w14:val="none"/>
        </w:rPr>
        <w:t>they are 8 or older and the school is more than 3 miles away </w:t>
      </w:r>
    </w:p>
    <w:p w14:paraId="5B9B39DD" w14:textId="77777777" w:rsidR="009A35AE" w:rsidRPr="00594C79" w:rsidRDefault="009A35AE" w:rsidP="00A70C3B">
      <w:pPr>
        <w:numPr>
          <w:ilvl w:val="0"/>
          <w:numId w:val="6"/>
        </w:numPr>
        <w:shd w:val="clear" w:color="auto" w:fill="FFFFFF"/>
        <w:ind w:left="142" w:right="-859" w:hanging="284"/>
        <w:textAlignment w:val="baseline"/>
        <w:rPr>
          <w:rFonts w:ascii="Arial" w:eastAsia="Times New Roman" w:hAnsi="Arial" w:cs="Arial"/>
          <w:kern w:val="0"/>
          <w:lang w:eastAsia="en-GB"/>
          <w14:ligatures w14:val="none"/>
        </w:rPr>
      </w:pPr>
      <w:r w:rsidRPr="00594C79">
        <w:rPr>
          <w:rFonts w:ascii="Arial" w:eastAsia="Times New Roman" w:hAnsi="Arial" w:cs="Arial"/>
          <w:color w:val="0B0C0C"/>
          <w:kern w:val="0"/>
          <w:lang w:eastAsia="en-GB"/>
          <w14:ligatures w14:val="none"/>
        </w:rPr>
        <w:t>they wouldn’t be able to walk there safely, even if accompanied by a parent or guardian </w:t>
      </w:r>
    </w:p>
    <w:p w14:paraId="6D07BF7B" w14:textId="77777777" w:rsidR="009A35AE" w:rsidRPr="00594C79" w:rsidRDefault="009A35AE" w:rsidP="00A70C3B">
      <w:pPr>
        <w:numPr>
          <w:ilvl w:val="0"/>
          <w:numId w:val="7"/>
        </w:numPr>
        <w:shd w:val="clear" w:color="auto" w:fill="FFFFFF"/>
        <w:ind w:left="142" w:right="-859" w:hanging="284"/>
        <w:textAlignment w:val="baseline"/>
        <w:rPr>
          <w:rFonts w:ascii="Arial" w:eastAsia="Times New Roman" w:hAnsi="Arial" w:cs="Arial"/>
          <w:kern w:val="0"/>
          <w:lang w:eastAsia="en-GB"/>
          <w14:ligatures w14:val="none"/>
        </w:rPr>
      </w:pPr>
      <w:r w:rsidRPr="00594C79">
        <w:rPr>
          <w:rFonts w:ascii="Arial" w:eastAsia="Times New Roman" w:hAnsi="Arial" w:cs="Arial"/>
          <w:color w:val="0B0C0C"/>
          <w:kern w:val="0"/>
          <w:lang w:eastAsia="en-GB"/>
          <w14:ligatures w14:val="none"/>
        </w:rPr>
        <w:t>they wouldn’t be able to walk there because of a special educational need, disability or mobility problem, even if accompanied by a parent or guardian. </w:t>
      </w:r>
    </w:p>
    <w:p w14:paraId="5D49B69C" w14:textId="576EBE53" w:rsidR="009A35AE" w:rsidRPr="00594C79" w:rsidRDefault="00A70C3B" w:rsidP="004F2A23">
      <w:pPr>
        <w:spacing w:beforeAutospacing="1" w:afterAutospacing="1"/>
        <w:ind w:left="-851" w:right="-859"/>
        <w:textAlignment w:val="baseline"/>
        <w:rPr>
          <w:rFonts w:ascii="Arial" w:eastAsia="Times New Roman" w:hAnsi="Arial" w:cs="Arial"/>
          <w:color w:val="000000"/>
          <w:kern w:val="0"/>
          <w:lang w:eastAsia="en-GB"/>
          <w14:ligatures w14:val="none"/>
        </w:rPr>
      </w:pPr>
      <w:r w:rsidRPr="00594C79">
        <w:rPr>
          <w:rFonts w:ascii="Segoe UI" w:eastAsia="Times New Roman" w:hAnsi="Segoe UI" w:cs="Segoe UI"/>
          <w:noProof/>
          <w:kern w:val="0"/>
          <w:sz w:val="18"/>
          <w:szCs w:val="18"/>
          <w:lang w:eastAsia="en-GB"/>
          <w14:ligatures w14:val="none"/>
        </w:rPr>
        <w:drawing>
          <wp:anchor distT="0" distB="0" distL="114300" distR="114300" simplePos="0" relativeHeight="251665920" behindDoc="0" locked="0" layoutInCell="1" allowOverlap="1" wp14:anchorId="05AB19A8" wp14:editId="4E8863B2">
            <wp:simplePos x="0" y="0"/>
            <wp:positionH relativeFrom="leftMargin">
              <wp:align>right</wp:align>
            </wp:positionH>
            <wp:positionV relativeFrom="paragraph">
              <wp:posOffset>628650</wp:posOffset>
            </wp:positionV>
            <wp:extent cx="541020" cy="541020"/>
            <wp:effectExtent l="0" t="0" r="0" b="0"/>
            <wp:wrapSquare wrapText="bothSides"/>
            <wp:docPr id="45" name="Picture 16"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oardroom with solid fi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5AE" w:rsidRPr="00594C79">
        <w:rPr>
          <w:rFonts w:ascii="Arial" w:eastAsia="Times New Roman" w:hAnsi="Arial" w:cs="Arial"/>
          <w:color w:val="000000"/>
          <w:kern w:val="0"/>
          <w:lang w:eastAsia="en-GB"/>
          <w14:ligatures w14:val="none"/>
        </w:rPr>
        <w:t>You will need to apply for transport if your child meets the criteria. </w:t>
      </w:r>
      <w:r w:rsidR="009A35AE">
        <w:rPr>
          <w:rFonts w:ascii="Arial" w:eastAsia="Times New Roman" w:hAnsi="Arial" w:cs="Arial"/>
          <w:color w:val="000000"/>
          <w:kern w:val="0"/>
          <w:lang w:eastAsia="en-GB"/>
          <w14:ligatures w14:val="none"/>
        </w:rPr>
        <w:br/>
      </w:r>
      <w:r w:rsidR="009A35AE" w:rsidRPr="00594C79">
        <w:rPr>
          <w:rFonts w:ascii="Arial" w:eastAsia="Times New Roman" w:hAnsi="Arial" w:cs="Arial"/>
          <w:color w:val="000000"/>
          <w:kern w:val="0"/>
          <w:lang w:eastAsia="en-GB"/>
          <w14:ligatures w14:val="none"/>
        </w:rPr>
        <w:t xml:space="preserve">Information about </w:t>
      </w:r>
      <w:hyperlink r:id="rId30" w:tgtFrame="_blank" w:history="1">
        <w:r w:rsidR="009A35AE" w:rsidRPr="00594C79">
          <w:rPr>
            <w:rFonts w:ascii="Arial" w:eastAsia="Times New Roman" w:hAnsi="Arial" w:cs="Arial"/>
            <w:color w:val="5F5F5F"/>
            <w:kern w:val="0"/>
            <w:u w:val="single"/>
            <w:lang w:eastAsia="en-GB"/>
            <w14:ligatures w14:val="none"/>
          </w:rPr>
          <w:t>transport to school</w:t>
        </w:r>
      </w:hyperlink>
      <w:r w:rsidR="009A35AE" w:rsidRPr="00594C79">
        <w:rPr>
          <w:rFonts w:ascii="Arial" w:eastAsia="Times New Roman" w:hAnsi="Arial" w:cs="Arial"/>
          <w:color w:val="5F5F5F"/>
          <w:kern w:val="0"/>
          <w:lang w:eastAsia="en-GB"/>
          <w14:ligatures w14:val="none"/>
        </w:rPr>
        <w:t>. </w:t>
      </w:r>
    </w:p>
    <w:p w14:paraId="6FEF7249" w14:textId="126097D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Calibri" w:eastAsia="Times New Roman" w:hAnsi="Calibri" w:cs="Calibri"/>
          <w:kern w:val="0"/>
          <w:lang w:eastAsia="en-GB"/>
          <w14:ligatures w14:val="none"/>
        </w:rPr>
        <w:t> </w:t>
      </w:r>
      <w:r w:rsidRPr="00594C79">
        <w:rPr>
          <w:rFonts w:ascii="Calibri" w:eastAsia="Times New Roman" w:hAnsi="Calibri" w:cs="Calibri"/>
          <w:kern w:val="0"/>
          <w:lang w:eastAsia="en-GB"/>
          <w14:ligatures w14:val="none"/>
        </w:rPr>
        <w:br/>
      </w:r>
      <w:r w:rsidRPr="00594C79">
        <w:rPr>
          <w:rFonts w:ascii="Arial" w:eastAsia="Times New Roman" w:hAnsi="Arial" w:cs="Arial"/>
          <w:b/>
          <w:bCs/>
          <w:color w:val="000000"/>
          <w:kern w:val="0"/>
          <w:lang w:eastAsia="en-GB"/>
          <w14:ligatures w14:val="none"/>
        </w:rPr>
        <w:t>Parents</w:t>
      </w:r>
      <w:r w:rsidR="00246862">
        <w:rPr>
          <w:rFonts w:ascii="Arial" w:eastAsia="Times New Roman" w:hAnsi="Arial" w:cs="Arial"/>
          <w:b/>
          <w:bCs/>
          <w:color w:val="000000"/>
          <w:kern w:val="0"/>
          <w:lang w:eastAsia="en-GB"/>
          <w14:ligatures w14:val="none"/>
        </w:rPr>
        <w:t>’</w:t>
      </w:r>
      <w:r w:rsidRPr="00594C79">
        <w:rPr>
          <w:rFonts w:ascii="Arial" w:eastAsia="Times New Roman" w:hAnsi="Arial" w:cs="Arial"/>
          <w:b/>
          <w:bCs/>
          <w:color w:val="000000"/>
          <w:kern w:val="0"/>
          <w:lang w:eastAsia="en-GB"/>
          <w14:ligatures w14:val="none"/>
        </w:rPr>
        <w:t xml:space="preserve"> evenings and school reports</w:t>
      </w:r>
      <w:r w:rsidRPr="00594C79">
        <w:rPr>
          <w:rFonts w:ascii="Arial" w:eastAsia="Times New Roman" w:hAnsi="Arial" w:cs="Arial"/>
          <w:color w:val="000000"/>
          <w:kern w:val="0"/>
          <w:lang w:eastAsia="en-GB"/>
          <w14:ligatures w14:val="none"/>
        </w:rPr>
        <w:t> </w:t>
      </w:r>
    </w:p>
    <w:p w14:paraId="34750D45"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p>
    <w:p w14:paraId="098AD3A8" w14:textId="487CC27A"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xml:space="preserve">You will be invited to attend parents’ evenings to be told about your child’s progress and it is important that you go. Most schools offer time </w:t>
      </w:r>
      <w:r w:rsidR="00A6393C" w:rsidRPr="00594C79">
        <w:rPr>
          <w:rFonts w:ascii="Arial" w:eastAsia="Times New Roman" w:hAnsi="Arial" w:cs="Arial"/>
          <w:color w:val="000000"/>
          <w:kern w:val="0"/>
          <w:lang w:eastAsia="en-GB"/>
          <w14:ligatures w14:val="none"/>
        </w:rPr>
        <w:t>slots,</w:t>
      </w:r>
      <w:r w:rsidRPr="00594C79">
        <w:rPr>
          <w:rFonts w:ascii="Arial" w:eastAsia="Times New Roman" w:hAnsi="Arial" w:cs="Arial"/>
          <w:color w:val="000000"/>
          <w:kern w:val="0"/>
          <w:lang w:eastAsia="en-GB"/>
          <w14:ligatures w14:val="none"/>
        </w:rPr>
        <w:t xml:space="preserve"> and you can choose a time to suit you. If you have any questions about your child’s learning, you can ask these when you meet your child’s teachers in your one-to-one appointment.</w:t>
      </w:r>
      <w:r>
        <w:rPr>
          <w:rFonts w:ascii="Arial" w:eastAsia="Times New Roman" w:hAnsi="Arial" w:cs="Arial"/>
          <w:color w:val="000000"/>
          <w:kern w:val="0"/>
          <w:lang w:eastAsia="en-GB"/>
          <w14:ligatures w14:val="none"/>
        </w:rPr>
        <w:t xml:space="preserve"> </w:t>
      </w:r>
      <w:r w:rsidRPr="00CA0A9F">
        <w:rPr>
          <w:rFonts w:ascii="Arial" w:eastAsia="Times New Roman" w:hAnsi="Arial" w:cs="Arial"/>
          <w:color w:val="000000"/>
          <w:kern w:val="0"/>
          <w:lang w:eastAsia="en-GB"/>
          <w14:ligatures w14:val="none"/>
        </w:rPr>
        <w:t>It is also very important to check your emails as most schools will use email to communicate with parents.  </w:t>
      </w:r>
    </w:p>
    <w:p w14:paraId="2DE6815D"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w:t>
      </w:r>
    </w:p>
    <w:p w14:paraId="7EFDA280"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lastRenderedPageBreak/>
        <w:t>At the end of the school year, you should also expect to receive a report about your child’s progress. Your child will automatically move up to the next Year Group regardless of their progress – in England, children do not repeat a school year. </w:t>
      </w:r>
    </w:p>
    <w:p w14:paraId="65D37311" w14:textId="77777777" w:rsidR="00A70C3B" w:rsidRDefault="00A70C3B" w:rsidP="004F2A23">
      <w:pPr>
        <w:ind w:left="-851" w:right="-859"/>
        <w:textAlignment w:val="baseline"/>
        <w:rPr>
          <w:rFonts w:ascii="Arial" w:eastAsia="Times New Roman" w:hAnsi="Arial" w:cs="Arial"/>
          <w:color w:val="000000"/>
          <w:kern w:val="0"/>
          <w:lang w:eastAsia="en-GB"/>
          <w14:ligatures w14:val="none"/>
        </w:rPr>
      </w:pPr>
    </w:p>
    <w:p w14:paraId="10C2AA8D" w14:textId="58132058" w:rsidR="00A70C3B" w:rsidRPr="00594C79" w:rsidRDefault="00A70C3B"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Segoe UI" w:eastAsia="Times New Roman" w:hAnsi="Segoe UI" w:cs="Segoe UI"/>
          <w:noProof/>
          <w:kern w:val="0"/>
          <w:sz w:val="18"/>
          <w:szCs w:val="18"/>
          <w:lang w:eastAsia="en-GB"/>
          <w14:ligatures w14:val="none"/>
        </w:rPr>
        <w:drawing>
          <wp:anchor distT="0" distB="0" distL="114300" distR="114300" simplePos="0" relativeHeight="251671040" behindDoc="0" locked="0" layoutInCell="1" allowOverlap="1" wp14:anchorId="01562044" wp14:editId="24C56E80">
            <wp:simplePos x="0" y="0"/>
            <wp:positionH relativeFrom="leftMargin">
              <wp:align>right</wp:align>
            </wp:positionH>
            <wp:positionV relativeFrom="paragraph">
              <wp:posOffset>148590</wp:posOffset>
            </wp:positionV>
            <wp:extent cx="487680" cy="495300"/>
            <wp:effectExtent l="0" t="0" r="0" b="0"/>
            <wp:wrapSquare wrapText="bothSides"/>
            <wp:docPr id="46" name="Picture 15"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ipboard with solid fi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74C5D" w14:textId="77777777" w:rsidR="00240413" w:rsidRDefault="009A35AE" w:rsidP="00240413">
      <w:pPr>
        <w:ind w:left="-851" w:right="-859"/>
        <w:textAlignment w:val="baseline"/>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 xml:space="preserve">                                                                                                           </w:t>
      </w:r>
    </w:p>
    <w:p w14:paraId="635000E8" w14:textId="099EFB9C" w:rsidR="009A35AE" w:rsidRPr="00240413" w:rsidRDefault="009A35AE" w:rsidP="00240413">
      <w:pPr>
        <w:ind w:left="-851" w:right="-859"/>
        <w:textAlignment w:val="baseline"/>
        <w:rPr>
          <w:rFonts w:ascii="Arial" w:eastAsia="Times New Roman" w:hAnsi="Arial" w:cs="Arial"/>
          <w:b/>
          <w:bCs/>
          <w:color w:val="000000"/>
          <w:kern w:val="0"/>
          <w:lang w:eastAsia="en-GB"/>
          <w14:ligatures w14:val="none"/>
        </w:rPr>
      </w:pPr>
      <w:r w:rsidRPr="00594C79">
        <w:rPr>
          <w:rFonts w:ascii="Arial" w:eastAsia="Times New Roman" w:hAnsi="Arial" w:cs="Arial"/>
          <w:b/>
          <w:bCs/>
          <w:color w:val="000000"/>
          <w:kern w:val="0"/>
          <w:lang w:eastAsia="en-GB"/>
          <w14:ligatures w14:val="none"/>
        </w:rPr>
        <w:t>School information and key contacts</w:t>
      </w:r>
      <w:r w:rsidRPr="00594C79">
        <w:rPr>
          <w:rFonts w:ascii="Arial" w:eastAsia="Times New Roman" w:hAnsi="Arial" w:cs="Arial"/>
          <w:color w:val="000000"/>
          <w:kern w:val="0"/>
          <w:lang w:eastAsia="en-GB"/>
          <w14:ligatures w14:val="none"/>
        </w:rPr>
        <w:t> </w:t>
      </w:r>
    </w:p>
    <w:p w14:paraId="0F3FC097"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p>
    <w:p w14:paraId="1BCC2172"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xml:space="preserve">If your child is having problems at school, it is usually best to talk to your child first and then talk to their </w:t>
      </w:r>
      <w:r w:rsidRPr="00594C79">
        <w:rPr>
          <w:rFonts w:ascii="Arial" w:eastAsia="Times New Roman" w:hAnsi="Arial" w:cs="Arial"/>
          <w:b/>
          <w:bCs/>
          <w:color w:val="000000"/>
          <w:kern w:val="0"/>
          <w:lang w:eastAsia="en-GB"/>
          <w14:ligatures w14:val="none"/>
        </w:rPr>
        <w:t>Class</w:t>
      </w:r>
      <w:r w:rsidRPr="00594C79">
        <w:rPr>
          <w:rFonts w:ascii="Arial" w:eastAsia="Times New Roman" w:hAnsi="Arial" w:cs="Arial"/>
          <w:color w:val="000000"/>
          <w:kern w:val="0"/>
          <w:lang w:eastAsia="en-GB"/>
          <w14:ligatures w14:val="none"/>
        </w:rPr>
        <w:t xml:space="preserve"> </w:t>
      </w:r>
      <w:r w:rsidRPr="00594C79">
        <w:rPr>
          <w:rFonts w:ascii="Arial" w:eastAsia="Times New Roman" w:hAnsi="Arial" w:cs="Arial"/>
          <w:b/>
          <w:bCs/>
          <w:color w:val="000000"/>
          <w:kern w:val="0"/>
          <w:lang w:eastAsia="en-GB"/>
          <w14:ligatures w14:val="none"/>
        </w:rPr>
        <w:t xml:space="preserve">Teacher </w:t>
      </w:r>
      <w:r w:rsidRPr="00594C79">
        <w:rPr>
          <w:rFonts w:ascii="Arial" w:eastAsia="Times New Roman" w:hAnsi="Arial" w:cs="Arial"/>
          <w:color w:val="000000"/>
          <w:kern w:val="0"/>
          <w:lang w:eastAsia="en-GB"/>
          <w14:ligatures w14:val="none"/>
        </w:rPr>
        <w:t>in the first instance</w:t>
      </w:r>
      <w:r w:rsidRPr="00594C79">
        <w:rPr>
          <w:rFonts w:ascii="Arial" w:eastAsia="Times New Roman" w:hAnsi="Arial" w:cs="Arial"/>
          <w:b/>
          <w:bCs/>
          <w:color w:val="000000"/>
          <w:kern w:val="0"/>
          <w:lang w:eastAsia="en-GB"/>
          <w14:ligatures w14:val="none"/>
        </w:rPr>
        <w:t xml:space="preserve"> </w:t>
      </w:r>
      <w:r w:rsidRPr="00594C79">
        <w:rPr>
          <w:rFonts w:ascii="Arial" w:eastAsia="Times New Roman" w:hAnsi="Arial" w:cs="Arial"/>
          <w:color w:val="000000"/>
          <w:kern w:val="0"/>
          <w:lang w:eastAsia="en-GB"/>
          <w14:ligatures w14:val="none"/>
        </w:rPr>
        <w:t>or to the</w:t>
      </w:r>
      <w:r w:rsidRPr="00594C79">
        <w:rPr>
          <w:rFonts w:ascii="Arial" w:eastAsia="Times New Roman" w:hAnsi="Arial" w:cs="Arial"/>
          <w:b/>
          <w:bCs/>
          <w:color w:val="000000"/>
          <w:kern w:val="0"/>
          <w:lang w:eastAsia="en-GB"/>
          <w14:ligatures w14:val="none"/>
        </w:rPr>
        <w:t xml:space="preserve"> Head Teacher</w:t>
      </w:r>
      <w:r w:rsidRPr="00594C79">
        <w:rPr>
          <w:rFonts w:ascii="Arial" w:eastAsia="Times New Roman" w:hAnsi="Arial" w:cs="Arial"/>
          <w:color w:val="000000"/>
          <w:kern w:val="0"/>
          <w:lang w:eastAsia="en-GB"/>
          <w14:ligatures w14:val="none"/>
        </w:rPr>
        <w:t>.  Most schools have a parent section on their website.  </w:t>
      </w:r>
    </w:p>
    <w:p w14:paraId="012BDBEC"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p>
    <w:p w14:paraId="0AA0A77B"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School website:  </w:t>
      </w:r>
    </w:p>
    <w:p w14:paraId="5045DCBF"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p>
    <w:p w14:paraId="2332602C" w14:textId="77777777" w:rsidR="009A35AE" w:rsidRPr="005971DA" w:rsidRDefault="5C008F67" w:rsidP="004F2A23">
      <w:pPr>
        <w:ind w:left="-851" w:right="-859"/>
        <w:textAlignment w:val="baseline"/>
        <w:rPr>
          <w:rFonts w:ascii="Arial" w:eastAsia="Times New Roman" w:hAnsi="Arial" w:cs="Arial"/>
          <w:kern w:val="0"/>
          <w:lang w:eastAsia="en-GB"/>
          <w14:ligatures w14:val="none"/>
        </w:rPr>
      </w:pPr>
      <w:r w:rsidRPr="005971DA">
        <w:rPr>
          <w:rFonts w:ascii="Arial" w:eastAsia="Times New Roman" w:hAnsi="Arial" w:cs="Arial"/>
          <w:kern w:val="0"/>
          <w:lang w:eastAsia="en-GB"/>
          <w14:ligatures w14:val="none"/>
        </w:rPr>
        <w:t>Make a note of key contacts from school here:</w:t>
      </w:r>
    </w:p>
    <w:p w14:paraId="6EEB8752" w14:textId="77777777" w:rsidR="00946E6A" w:rsidRPr="00594C79" w:rsidRDefault="00946E6A" w:rsidP="004F2A23">
      <w:pPr>
        <w:ind w:left="-851" w:right="-859"/>
        <w:textAlignment w:val="baseline"/>
        <w:rPr>
          <w:rFonts w:ascii="Segoe UI" w:eastAsia="Times New Roman" w:hAnsi="Segoe UI" w:cs="Segoe UI"/>
          <w:kern w:val="0"/>
          <w:sz w:val="18"/>
          <w:szCs w:val="18"/>
          <w:lang w:eastAsia="en-GB"/>
          <w14:ligatures w14:val="none"/>
        </w:rPr>
      </w:pPr>
    </w:p>
    <w:tbl>
      <w:tblPr>
        <w:tblW w:w="10774" w:type="dxa"/>
        <w:tblInd w:w="-10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9"/>
        <w:gridCol w:w="1985"/>
        <w:gridCol w:w="6520"/>
      </w:tblGrid>
      <w:tr w:rsidR="00946E6A" w:rsidRPr="000B5B68" w14:paraId="591987CE" w14:textId="77777777" w:rsidTr="00DD048B">
        <w:trPr>
          <w:trHeight w:val="300"/>
        </w:trPr>
        <w:tc>
          <w:tcPr>
            <w:tcW w:w="2269" w:type="dxa"/>
            <w:tcBorders>
              <w:top w:val="single" w:sz="6" w:space="0" w:color="auto"/>
              <w:left w:val="single" w:sz="6" w:space="0" w:color="auto"/>
              <w:bottom w:val="single" w:sz="6" w:space="0" w:color="auto"/>
              <w:right w:val="single" w:sz="6" w:space="0" w:color="auto"/>
            </w:tcBorders>
            <w:hideMark/>
          </w:tcPr>
          <w:p w14:paraId="7E5EE290" w14:textId="5C6D0C10" w:rsidR="00946E6A" w:rsidRPr="000B5B68" w:rsidRDefault="1DCBFFD4" w:rsidP="00F35355">
            <w:pPr>
              <w:ind w:left="-993" w:right="-1001"/>
              <w:textAlignment w:val="baseline"/>
              <w:rPr>
                <w:rFonts w:ascii="Times New Roman" w:eastAsia="Times New Roman" w:hAnsi="Times New Roman" w:cs="Times New Roman"/>
                <w:kern w:val="0"/>
                <w:lang w:eastAsia="en-GB"/>
                <w14:ligatures w14:val="none"/>
              </w:rPr>
            </w:pPr>
            <w:r>
              <w:rPr>
                <w:rFonts w:ascii="Arial" w:eastAsia="Times New Roman" w:hAnsi="Arial" w:cs="Arial"/>
                <w:kern w:val="0"/>
                <w:lang w:eastAsia="en-GB"/>
                <w14:ligatures w14:val="none"/>
              </w:rPr>
              <w:t xml:space="preserve"> </w:t>
            </w:r>
            <w:r w:rsidR="5429CAE4">
              <w:rPr>
                <w:rFonts w:ascii="Arial" w:eastAsia="Times New Roman" w:hAnsi="Arial" w:cs="Arial"/>
                <w:kern w:val="0"/>
                <w:lang w:eastAsia="en-GB"/>
                <w14:ligatures w14:val="none"/>
              </w:rPr>
              <w:t xml:space="preserve">               </w:t>
            </w:r>
            <w:r w:rsidRPr="00B3155E">
              <w:rPr>
                <w:rFonts w:ascii="Arial" w:eastAsia="Times New Roman" w:hAnsi="Arial" w:cs="Arial"/>
                <w:b/>
                <w:bCs/>
                <w:kern w:val="0"/>
                <w:lang w:eastAsia="en-GB"/>
                <w14:ligatures w14:val="none"/>
              </w:rPr>
              <w:t>Name</w:t>
            </w:r>
          </w:p>
        </w:tc>
        <w:tc>
          <w:tcPr>
            <w:tcW w:w="1985" w:type="dxa"/>
            <w:tcBorders>
              <w:top w:val="single" w:sz="6" w:space="0" w:color="auto"/>
              <w:left w:val="single" w:sz="6" w:space="0" w:color="auto"/>
              <w:bottom w:val="single" w:sz="6" w:space="0" w:color="auto"/>
              <w:right w:val="single" w:sz="6" w:space="0" w:color="auto"/>
            </w:tcBorders>
            <w:hideMark/>
          </w:tcPr>
          <w:p w14:paraId="1926A497" w14:textId="44B1203A" w:rsidR="00946E6A" w:rsidRPr="000B5B68" w:rsidRDefault="54C7344C" w:rsidP="1E845C08">
            <w:pPr>
              <w:ind w:left="-993" w:right="-1001"/>
              <w:textAlignment w:val="baseline"/>
              <w:rPr>
                <w:rFonts w:ascii="Arial" w:eastAsia="Times New Roman" w:hAnsi="Arial" w:cs="Arial"/>
                <w:b/>
                <w:bCs/>
                <w:kern w:val="0"/>
                <w:lang w:eastAsia="en-GB"/>
                <w14:ligatures w14:val="none"/>
              </w:rPr>
            </w:pPr>
            <w:r>
              <w:rPr>
                <w:rFonts w:ascii="Arial" w:eastAsia="Times New Roman" w:hAnsi="Arial" w:cs="Arial"/>
                <w:b/>
                <w:bCs/>
                <w:kern w:val="0"/>
                <w:lang w:eastAsia="en-GB"/>
                <w14:ligatures w14:val="none"/>
              </w:rPr>
              <w:t xml:space="preserve">           </w:t>
            </w:r>
            <w:r w:rsidR="1DCBFFD4">
              <w:rPr>
                <w:rFonts w:ascii="Arial" w:eastAsia="Times New Roman" w:hAnsi="Arial" w:cs="Arial"/>
                <w:b/>
                <w:bCs/>
                <w:kern w:val="0"/>
                <w:lang w:eastAsia="en-GB"/>
                <w14:ligatures w14:val="none"/>
              </w:rPr>
              <w:t xml:space="preserve">         Role</w:t>
            </w:r>
          </w:p>
        </w:tc>
        <w:tc>
          <w:tcPr>
            <w:tcW w:w="6520" w:type="dxa"/>
            <w:tcBorders>
              <w:top w:val="single" w:sz="6" w:space="0" w:color="auto"/>
              <w:left w:val="single" w:sz="6" w:space="0" w:color="auto"/>
              <w:bottom w:val="single" w:sz="6" w:space="0" w:color="auto"/>
              <w:right w:val="single" w:sz="6" w:space="0" w:color="auto"/>
            </w:tcBorders>
            <w:hideMark/>
          </w:tcPr>
          <w:p w14:paraId="7A84F0DF" w14:textId="7E4E6215" w:rsidR="00946E6A" w:rsidRPr="00B3155E" w:rsidRDefault="6902A001" w:rsidP="00F35355">
            <w:pPr>
              <w:ind w:left="-993" w:right="-1001"/>
              <w:textAlignment w:val="baseline"/>
              <w:rPr>
                <w:rFonts w:ascii="Times New Roman" w:eastAsia="Times New Roman" w:hAnsi="Times New Roman" w:cs="Times New Roman"/>
                <w:kern w:val="0"/>
                <w:lang w:eastAsia="en-GB"/>
                <w14:ligatures w14:val="none"/>
              </w:rPr>
            </w:pPr>
            <w:r w:rsidRPr="00B3155E">
              <w:rPr>
                <w:rFonts w:ascii="Arial" w:eastAsia="Times New Roman" w:hAnsi="Arial" w:cs="Arial"/>
                <w:kern w:val="0"/>
                <w:lang w:eastAsia="en-GB"/>
                <w14:ligatures w14:val="none"/>
              </w:rPr>
              <w:t xml:space="preserve">              </w:t>
            </w:r>
            <w:r w:rsidR="1DCBFFD4" w:rsidRPr="00B3155E">
              <w:rPr>
                <w:rFonts w:ascii="Arial" w:eastAsia="Times New Roman" w:hAnsi="Arial" w:cs="Arial"/>
                <w:kern w:val="0"/>
                <w:lang w:eastAsia="en-GB"/>
                <w14:ligatures w14:val="none"/>
              </w:rPr>
              <w:t xml:space="preserve">       </w:t>
            </w:r>
            <w:r w:rsidR="1DCBFFD4" w:rsidRPr="00EF332C">
              <w:rPr>
                <w:rFonts w:ascii="Arial" w:eastAsia="Times New Roman" w:hAnsi="Arial" w:cs="Arial"/>
                <w:b/>
                <w:bCs/>
                <w:kern w:val="0"/>
                <w:lang w:eastAsia="en-GB"/>
                <w14:ligatures w14:val="none"/>
              </w:rPr>
              <w:t>Email</w:t>
            </w:r>
            <w:r w:rsidR="1DCBFFD4" w:rsidRPr="00B3155E">
              <w:rPr>
                <w:rFonts w:ascii="Arial" w:eastAsia="Times New Roman" w:hAnsi="Arial" w:cs="Arial"/>
                <w:kern w:val="0"/>
                <w:lang w:eastAsia="en-GB"/>
                <w14:ligatures w14:val="none"/>
              </w:rPr>
              <w:t xml:space="preserve"> </w:t>
            </w:r>
            <w:r w:rsidR="1DCBFFD4" w:rsidRPr="00EF332C">
              <w:rPr>
                <w:rFonts w:ascii="Arial" w:eastAsia="Times New Roman" w:hAnsi="Arial" w:cs="Arial"/>
                <w:b/>
                <w:bCs/>
                <w:kern w:val="0"/>
                <w:lang w:eastAsia="en-GB"/>
                <w14:ligatures w14:val="none"/>
              </w:rPr>
              <w:t>address</w:t>
            </w:r>
          </w:p>
        </w:tc>
      </w:tr>
      <w:tr w:rsidR="00946E6A" w:rsidRPr="000B5B68" w14:paraId="2276F0E9" w14:textId="77777777" w:rsidTr="00DD048B">
        <w:trPr>
          <w:trHeight w:val="300"/>
        </w:trPr>
        <w:tc>
          <w:tcPr>
            <w:tcW w:w="2269" w:type="dxa"/>
            <w:tcBorders>
              <w:top w:val="single" w:sz="6" w:space="0" w:color="auto"/>
              <w:left w:val="single" w:sz="6" w:space="0" w:color="auto"/>
              <w:bottom w:val="single" w:sz="6" w:space="0" w:color="auto"/>
              <w:right w:val="single" w:sz="6" w:space="0" w:color="auto"/>
            </w:tcBorders>
            <w:hideMark/>
          </w:tcPr>
          <w:p w14:paraId="437BE026" w14:textId="77777777" w:rsidR="00946E6A" w:rsidRPr="000B5B68" w:rsidRDefault="00946E6A" w:rsidP="00F35355">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p w14:paraId="0252E461" w14:textId="77777777" w:rsidR="00946E6A" w:rsidRPr="000B5B68" w:rsidRDefault="00946E6A" w:rsidP="00F35355">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p w14:paraId="41101728" w14:textId="77777777" w:rsidR="00946E6A" w:rsidRPr="000B5B68" w:rsidRDefault="00946E6A" w:rsidP="00F35355">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c>
          <w:tcPr>
            <w:tcW w:w="1985" w:type="dxa"/>
            <w:tcBorders>
              <w:top w:val="single" w:sz="6" w:space="0" w:color="auto"/>
              <w:left w:val="single" w:sz="6" w:space="0" w:color="auto"/>
              <w:bottom w:val="single" w:sz="6" w:space="0" w:color="auto"/>
              <w:right w:val="single" w:sz="6" w:space="0" w:color="auto"/>
            </w:tcBorders>
            <w:hideMark/>
          </w:tcPr>
          <w:p w14:paraId="21554309" w14:textId="77777777" w:rsidR="00946E6A" w:rsidRPr="000B5B68" w:rsidRDefault="00946E6A" w:rsidP="00F35355">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c>
          <w:tcPr>
            <w:tcW w:w="6520" w:type="dxa"/>
            <w:tcBorders>
              <w:top w:val="single" w:sz="6" w:space="0" w:color="auto"/>
              <w:left w:val="single" w:sz="6" w:space="0" w:color="auto"/>
              <w:bottom w:val="single" w:sz="6" w:space="0" w:color="auto"/>
              <w:right w:val="single" w:sz="6" w:space="0" w:color="auto"/>
            </w:tcBorders>
            <w:hideMark/>
          </w:tcPr>
          <w:p w14:paraId="5EF97128" w14:textId="77777777" w:rsidR="00946E6A" w:rsidRPr="000B5B68" w:rsidRDefault="00946E6A" w:rsidP="00F35355">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r>
      <w:tr w:rsidR="00EF332C" w:rsidRPr="000B5B68" w14:paraId="4796A245" w14:textId="77777777" w:rsidTr="00DD048B">
        <w:trPr>
          <w:trHeight w:val="300"/>
        </w:trPr>
        <w:tc>
          <w:tcPr>
            <w:tcW w:w="2269" w:type="dxa"/>
            <w:tcBorders>
              <w:top w:val="single" w:sz="6" w:space="0" w:color="auto"/>
              <w:left w:val="single" w:sz="6" w:space="0" w:color="auto"/>
              <w:bottom w:val="single" w:sz="6" w:space="0" w:color="auto"/>
              <w:right w:val="single" w:sz="6" w:space="0" w:color="auto"/>
            </w:tcBorders>
          </w:tcPr>
          <w:p w14:paraId="2B14498B" w14:textId="77777777" w:rsidR="00EF332C" w:rsidRDefault="00EF332C" w:rsidP="00F35355">
            <w:pPr>
              <w:ind w:left="-993" w:right="-1001"/>
              <w:textAlignment w:val="baseline"/>
              <w:rPr>
                <w:rFonts w:ascii="Arial" w:eastAsia="Times New Roman" w:hAnsi="Arial" w:cs="Arial"/>
                <w:kern w:val="0"/>
                <w:lang w:eastAsia="en-GB"/>
                <w14:ligatures w14:val="none"/>
              </w:rPr>
            </w:pPr>
          </w:p>
          <w:p w14:paraId="37B1D64C" w14:textId="77777777" w:rsidR="00EF332C" w:rsidRDefault="00EF332C" w:rsidP="00F35355">
            <w:pPr>
              <w:ind w:left="-993" w:right="-1001"/>
              <w:textAlignment w:val="baseline"/>
              <w:rPr>
                <w:rFonts w:ascii="Arial" w:eastAsia="Times New Roman" w:hAnsi="Arial" w:cs="Arial"/>
                <w:kern w:val="0"/>
                <w:lang w:eastAsia="en-GB"/>
                <w14:ligatures w14:val="none"/>
              </w:rPr>
            </w:pPr>
          </w:p>
          <w:p w14:paraId="7AA1DFFC" w14:textId="77777777" w:rsidR="00EF332C" w:rsidRPr="000B5B68" w:rsidRDefault="00EF332C" w:rsidP="00F35355">
            <w:pPr>
              <w:ind w:left="-993" w:right="-1001"/>
              <w:textAlignment w:val="baseline"/>
              <w:rPr>
                <w:rFonts w:ascii="Arial" w:eastAsia="Times New Roman" w:hAnsi="Arial" w:cs="Arial"/>
                <w:kern w:val="0"/>
                <w:lang w:eastAsia="en-GB"/>
                <w14:ligatures w14:val="none"/>
              </w:rPr>
            </w:pPr>
          </w:p>
        </w:tc>
        <w:tc>
          <w:tcPr>
            <w:tcW w:w="1985" w:type="dxa"/>
            <w:tcBorders>
              <w:top w:val="single" w:sz="6" w:space="0" w:color="auto"/>
              <w:left w:val="single" w:sz="6" w:space="0" w:color="auto"/>
              <w:bottom w:val="single" w:sz="6" w:space="0" w:color="auto"/>
              <w:right w:val="single" w:sz="6" w:space="0" w:color="auto"/>
            </w:tcBorders>
          </w:tcPr>
          <w:p w14:paraId="2F1AB884" w14:textId="77777777" w:rsidR="00EF332C" w:rsidRPr="000B5B68" w:rsidRDefault="00EF332C" w:rsidP="00F35355">
            <w:pPr>
              <w:ind w:left="-993" w:right="-1001"/>
              <w:textAlignment w:val="baseline"/>
              <w:rPr>
                <w:rFonts w:ascii="Arial" w:eastAsia="Times New Roman" w:hAnsi="Arial" w:cs="Arial"/>
                <w:kern w:val="0"/>
                <w:lang w:eastAsia="en-GB"/>
                <w14:ligatures w14:val="none"/>
              </w:rPr>
            </w:pPr>
          </w:p>
        </w:tc>
        <w:tc>
          <w:tcPr>
            <w:tcW w:w="6520" w:type="dxa"/>
            <w:tcBorders>
              <w:top w:val="single" w:sz="6" w:space="0" w:color="auto"/>
              <w:left w:val="single" w:sz="6" w:space="0" w:color="auto"/>
              <w:bottom w:val="single" w:sz="6" w:space="0" w:color="auto"/>
              <w:right w:val="single" w:sz="6" w:space="0" w:color="auto"/>
            </w:tcBorders>
          </w:tcPr>
          <w:p w14:paraId="2F255E12" w14:textId="77777777" w:rsidR="00EF332C" w:rsidRPr="000B5B68" w:rsidRDefault="00EF332C" w:rsidP="00F35355">
            <w:pPr>
              <w:ind w:left="-993" w:right="-1001"/>
              <w:textAlignment w:val="baseline"/>
              <w:rPr>
                <w:rFonts w:ascii="Arial" w:eastAsia="Times New Roman" w:hAnsi="Arial" w:cs="Arial"/>
                <w:kern w:val="0"/>
                <w:lang w:eastAsia="en-GB"/>
                <w14:ligatures w14:val="none"/>
              </w:rPr>
            </w:pPr>
          </w:p>
        </w:tc>
      </w:tr>
      <w:tr w:rsidR="00946E6A" w:rsidRPr="000B5B68" w14:paraId="69300A17" w14:textId="77777777" w:rsidTr="00DD048B">
        <w:trPr>
          <w:trHeight w:val="300"/>
        </w:trPr>
        <w:tc>
          <w:tcPr>
            <w:tcW w:w="2269" w:type="dxa"/>
            <w:tcBorders>
              <w:top w:val="single" w:sz="6" w:space="0" w:color="auto"/>
              <w:left w:val="single" w:sz="6" w:space="0" w:color="auto"/>
              <w:bottom w:val="single" w:sz="6" w:space="0" w:color="auto"/>
              <w:right w:val="single" w:sz="6" w:space="0" w:color="auto"/>
            </w:tcBorders>
            <w:hideMark/>
          </w:tcPr>
          <w:p w14:paraId="4804EB44" w14:textId="77777777" w:rsidR="00946E6A" w:rsidRPr="000B5B68" w:rsidRDefault="00946E6A" w:rsidP="00F35355">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p w14:paraId="7FC27A9F" w14:textId="77777777" w:rsidR="00946E6A" w:rsidRPr="000B5B68" w:rsidRDefault="00946E6A" w:rsidP="00F35355">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p w14:paraId="62E72DAE" w14:textId="77777777" w:rsidR="00946E6A" w:rsidRPr="000B5B68" w:rsidRDefault="00946E6A" w:rsidP="00F35355">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c>
          <w:tcPr>
            <w:tcW w:w="1985" w:type="dxa"/>
            <w:tcBorders>
              <w:top w:val="single" w:sz="6" w:space="0" w:color="auto"/>
              <w:left w:val="single" w:sz="6" w:space="0" w:color="auto"/>
              <w:bottom w:val="single" w:sz="6" w:space="0" w:color="auto"/>
              <w:right w:val="single" w:sz="6" w:space="0" w:color="auto"/>
            </w:tcBorders>
            <w:hideMark/>
          </w:tcPr>
          <w:p w14:paraId="59D0593B" w14:textId="77777777" w:rsidR="00946E6A" w:rsidRPr="000B5B68" w:rsidRDefault="00946E6A" w:rsidP="00F35355">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c>
          <w:tcPr>
            <w:tcW w:w="6520" w:type="dxa"/>
            <w:tcBorders>
              <w:top w:val="single" w:sz="6" w:space="0" w:color="auto"/>
              <w:left w:val="single" w:sz="6" w:space="0" w:color="auto"/>
              <w:bottom w:val="single" w:sz="6" w:space="0" w:color="auto"/>
              <w:right w:val="single" w:sz="6" w:space="0" w:color="auto"/>
            </w:tcBorders>
            <w:hideMark/>
          </w:tcPr>
          <w:p w14:paraId="28FC114A" w14:textId="77777777" w:rsidR="00946E6A" w:rsidRPr="000B5B68" w:rsidRDefault="00946E6A" w:rsidP="00F35355">
            <w:pPr>
              <w:ind w:left="-993" w:right="-1001"/>
              <w:textAlignment w:val="baseline"/>
              <w:rPr>
                <w:rFonts w:ascii="Times New Roman" w:eastAsia="Times New Roman" w:hAnsi="Times New Roman" w:cs="Times New Roman"/>
                <w:kern w:val="0"/>
                <w:lang w:eastAsia="en-GB"/>
                <w14:ligatures w14:val="none"/>
              </w:rPr>
            </w:pPr>
            <w:r w:rsidRPr="000B5B68">
              <w:rPr>
                <w:rFonts w:ascii="Arial" w:eastAsia="Times New Roman" w:hAnsi="Arial" w:cs="Arial"/>
                <w:kern w:val="0"/>
                <w:lang w:eastAsia="en-GB"/>
                <w14:ligatures w14:val="none"/>
              </w:rPr>
              <w:t> </w:t>
            </w:r>
          </w:p>
        </w:tc>
      </w:tr>
    </w:tbl>
    <w:p w14:paraId="41D57DDC"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13941D27" w14:textId="438904DC" w:rsidR="009A35AE" w:rsidRDefault="00A70C3B" w:rsidP="008F03D3">
      <w:pPr>
        <w:ind w:right="-859"/>
        <w:textAlignment w:val="baseline"/>
        <w:rPr>
          <w:rFonts w:ascii="Arial" w:eastAsia="Times New Roman" w:hAnsi="Arial" w:cs="Arial"/>
          <w:b/>
          <w:bCs/>
          <w:color w:val="202124"/>
          <w:kern w:val="0"/>
          <w:lang w:eastAsia="en-GB"/>
          <w14:ligatures w14:val="none"/>
        </w:rPr>
      </w:pPr>
      <w:r w:rsidRPr="00594C79">
        <w:rPr>
          <w:rFonts w:ascii="Segoe UI" w:eastAsia="Times New Roman" w:hAnsi="Segoe UI" w:cs="Segoe UI"/>
          <w:noProof/>
          <w:kern w:val="0"/>
          <w:sz w:val="18"/>
          <w:szCs w:val="18"/>
          <w:lang w:eastAsia="en-GB"/>
          <w14:ligatures w14:val="none"/>
        </w:rPr>
        <w:drawing>
          <wp:anchor distT="0" distB="0" distL="114300" distR="114300" simplePos="0" relativeHeight="251652608" behindDoc="0" locked="0" layoutInCell="1" allowOverlap="1" wp14:anchorId="5BE01A59" wp14:editId="29C4D927">
            <wp:simplePos x="0" y="0"/>
            <wp:positionH relativeFrom="margin">
              <wp:posOffset>-499110</wp:posOffset>
            </wp:positionH>
            <wp:positionV relativeFrom="paragraph">
              <wp:posOffset>3810</wp:posOffset>
            </wp:positionV>
            <wp:extent cx="594360" cy="579120"/>
            <wp:effectExtent l="0" t="0" r="0" b="0"/>
            <wp:wrapSquare wrapText="bothSides"/>
            <wp:docPr id="47" name="Picture 14"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re with solid fi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5AE">
        <w:rPr>
          <w:rFonts w:ascii="Arial" w:eastAsia="Times New Roman" w:hAnsi="Arial" w:cs="Arial"/>
          <w:b/>
          <w:bCs/>
          <w:color w:val="202124"/>
          <w:kern w:val="0"/>
          <w:lang w:eastAsia="en-GB"/>
          <w14:ligatures w14:val="none"/>
        </w:rPr>
        <w:t xml:space="preserve">                                                                                    </w:t>
      </w:r>
    </w:p>
    <w:p w14:paraId="342F1B03" w14:textId="77777777" w:rsidR="009A35AE"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b/>
          <w:bCs/>
          <w:color w:val="202124"/>
          <w:kern w:val="0"/>
          <w:lang w:eastAsia="en-GB"/>
          <w14:ligatures w14:val="none"/>
        </w:rPr>
        <w:t>Your child’s safeguarding and wellbeing</w:t>
      </w:r>
      <w:r w:rsidRPr="00594C79">
        <w:rPr>
          <w:rFonts w:ascii="Arial" w:eastAsia="Times New Roman" w:hAnsi="Arial" w:cs="Arial"/>
          <w:color w:val="202124"/>
          <w:kern w:val="0"/>
          <w:lang w:eastAsia="en-GB"/>
          <w14:ligatures w14:val="none"/>
        </w:rPr>
        <w:t> </w:t>
      </w:r>
    </w:p>
    <w:p w14:paraId="0E2C24A0" w14:textId="77777777" w:rsidR="009A35AE" w:rsidRPr="006C6CEB"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4E85BC21" w14:textId="77777777" w:rsidR="009A35AE" w:rsidRDefault="009A35AE" w:rsidP="004F2A23">
      <w:pPr>
        <w:shd w:val="clear" w:color="auto" w:fill="FFFFFF"/>
        <w:ind w:left="-851" w:right="-859"/>
        <w:textAlignment w:val="baseline"/>
        <w:rPr>
          <w:rFonts w:ascii="Arial" w:eastAsia="Times New Roman" w:hAnsi="Arial" w:cs="Arial"/>
          <w:color w:val="202124"/>
          <w:kern w:val="0"/>
          <w:lang w:eastAsia="en-GB"/>
          <w14:ligatures w14:val="none"/>
        </w:rPr>
      </w:pPr>
    </w:p>
    <w:p w14:paraId="7B8F2C0E" w14:textId="77777777" w:rsidR="009A35AE" w:rsidRDefault="009A35AE" w:rsidP="004F2A23">
      <w:pPr>
        <w:shd w:val="clear" w:color="auto" w:fill="FFFFFF"/>
        <w:ind w:left="-851" w:right="-859"/>
        <w:textAlignment w:val="baseline"/>
        <w:rPr>
          <w:rFonts w:ascii="Arial" w:eastAsia="Times New Roman" w:hAnsi="Arial" w:cs="Arial"/>
          <w:color w:val="202124"/>
          <w:kern w:val="0"/>
          <w:lang w:eastAsia="en-GB"/>
          <w14:ligatures w14:val="none"/>
        </w:rPr>
      </w:pPr>
      <w:r w:rsidRPr="00594C79">
        <w:rPr>
          <w:rFonts w:ascii="Arial" w:eastAsia="Times New Roman" w:hAnsi="Arial" w:cs="Arial"/>
          <w:color w:val="202124"/>
          <w:kern w:val="0"/>
          <w:lang w:eastAsia="en-GB"/>
          <w14:ligatures w14:val="none"/>
        </w:rPr>
        <w:t>Your child’s wellbeing is just as important as their learning. Check how your child is getting on socially at school and ask them who their friends are. Are they happy at school? Are they joining in with clubs and activities? Or do they seem withdrawn, isolated or sad? </w:t>
      </w:r>
    </w:p>
    <w:p w14:paraId="3E9A0EC5" w14:textId="77777777" w:rsidR="009A35AE" w:rsidRPr="00594C79" w:rsidRDefault="009A35AE" w:rsidP="004F2A23">
      <w:pPr>
        <w:shd w:val="clear" w:color="auto" w:fill="FFFFFF"/>
        <w:ind w:left="-851" w:right="-859"/>
        <w:textAlignment w:val="baseline"/>
        <w:rPr>
          <w:rFonts w:ascii="Segoe UI" w:eastAsia="Times New Roman" w:hAnsi="Segoe UI" w:cs="Segoe UI"/>
          <w:kern w:val="0"/>
          <w:sz w:val="18"/>
          <w:szCs w:val="18"/>
          <w:lang w:eastAsia="en-GB"/>
          <w14:ligatures w14:val="none"/>
        </w:rPr>
      </w:pPr>
    </w:p>
    <w:p w14:paraId="373574CF" w14:textId="77777777" w:rsidR="009A35AE" w:rsidRDefault="009A35AE" w:rsidP="004F2A23">
      <w:pPr>
        <w:shd w:val="clear" w:color="auto" w:fill="FFFFFF"/>
        <w:ind w:left="-851" w:right="-859"/>
        <w:textAlignment w:val="baseline"/>
        <w:rPr>
          <w:rFonts w:ascii="Arial" w:eastAsia="Times New Roman" w:hAnsi="Arial" w:cs="Arial"/>
          <w:color w:val="5F5F5F"/>
          <w:kern w:val="0"/>
          <w:lang w:eastAsia="en-GB"/>
          <w14:ligatures w14:val="none"/>
        </w:rPr>
      </w:pPr>
      <w:hyperlink r:id="rId33" w:tgtFrame="_blank" w:history="1">
        <w:r w:rsidRPr="00594C79">
          <w:rPr>
            <w:rFonts w:ascii="Arial" w:eastAsia="Times New Roman" w:hAnsi="Arial" w:cs="Arial"/>
            <w:color w:val="5F5F5F"/>
            <w:kern w:val="0"/>
            <w:u w:val="single"/>
            <w:lang w:eastAsia="en-GB"/>
            <w14:ligatures w14:val="none"/>
          </w:rPr>
          <w:t>The Hampshire EMTAS ‘Safeguarding and Wellbeing Guide’</w:t>
        </w:r>
      </w:hyperlink>
      <w:r w:rsidRPr="00594C79">
        <w:rPr>
          <w:rFonts w:ascii="Arial" w:eastAsia="Times New Roman" w:hAnsi="Arial" w:cs="Arial"/>
          <w:color w:val="202124"/>
          <w:kern w:val="0"/>
          <w:lang w:eastAsia="en-GB"/>
          <w14:ligatures w14:val="none"/>
        </w:rPr>
        <w:t xml:space="preserve">, aimed at parents and carers, provides information about safeguarding and wellbeing, identifying some key risks to be aware of. It offers advice on what to do if you are worried about your child. Translated versions are available in the </w:t>
      </w:r>
      <w:hyperlink r:id="rId34" w:tgtFrame="_blank" w:history="1">
        <w:r w:rsidRPr="00594C79">
          <w:rPr>
            <w:rFonts w:ascii="Arial" w:eastAsia="Times New Roman" w:hAnsi="Arial" w:cs="Arial"/>
            <w:color w:val="5F5F5F"/>
            <w:kern w:val="0"/>
            <w:u w:val="single"/>
            <w:lang w:eastAsia="en-GB"/>
            <w14:ligatures w14:val="none"/>
          </w:rPr>
          <w:t>Safeguarding section of the EMTAS website</w:t>
        </w:r>
      </w:hyperlink>
      <w:r w:rsidRPr="00594C79">
        <w:rPr>
          <w:rFonts w:ascii="Arial" w:eastAsia="Times New Roman" w:hAnsi="Arial" w:cs="Arial"/>
          <w:color w:val="5F5F5F"/>
          <w:kern w:val="0"/>
          <w:u w:val="single"/>
          <w:lang w:eastAsia="en-GB"/>
          <w14:ligatures w14:val="none"/>
        </w:rPr>
        <w:t>.</w:t>
      </w:r>
      <w:r w:rsidRPr="00594C79">
        <w:rPr>
          <w:rFonts w:ascii="Arial" w:eastAsia="Times New Roman" w:hAnsi="Arial" w:cs="Arial"/>
          <w:color w:val="5F5F5F"/>
          <w:kern w:val="0"/>
          <w:lang w:eastAsia="en-GB"/>
          <w14:ligatures w14:val="none"/>
        </w:rPr>
        <w:t> </w:t>
      </w:r>
    </w:p>
    <w:p w14:paraId="7FCFF325" w14:textId="77777777" w:rsidR="002504A9" w:rsidRDefault="002504A9" w:rsidP="004F2A23">
      <w:pPr>
        <w:shd w:val="clear" w:color="auto" w:fill="FFFFFF"/>
        <w:ind w:left="-851" w:right="-859"/>
        <w:textAlignment w:val="baseline"/>
        <w:rPr>
          <w:rFonts w:ascii="Arial" w:eastAsia="Times New Roman" w:hAnsi="Arial" w:cs="Arial"/>
          <w:color w:val="5F5F5F"/>
          <w:kern w:val="0"/>
          <w:lang w:eastAsia="en-GB"/>
          <w14:ligatures w14:val="none"/>
        </w:rPr>
      </w:pPr>
    </w:p>
    <w:p w14:paraId="18CEE97E" w14:textId="68D727A0" w:rsidR="00EF332C" w:rsidRPr="004B74F8" w:rsidRDefault="007F16F0" w:rsidP="004B74F8">
      <w:pPr>
        <w:shd w:val="clear" w:color="auto" w:fill="FFFFFF"/>
        <w:ind w:left="-851" w:right="-859"/>
        <w:textAlignment w:val="baseline"/>
        <w:rPr>
          <w:rFonts w:ascii="Segoe UI" w:eastAsia="Times New Roman" w:hAnsi="Segoe UI" w:cs="Segoe UI"/>
          <w:kern w:val="0"/>
          <w:lang w:eastAsia="en-GB"/>
          <w14:ligatures w14:val="none"/>
        </w:rPr>
      </w:pPr>
      <w:r w:rsidRPr="004B74F8">
        <w:rPr>
          <w:rFonts w:ascii="Arial" w:eastAsia="Times New Roman" w:hAnsi="Arial" w:cs="Arial"/>
        </w:rPr>
        <w:t xml:space="preserve">Smacking or the use of any other physical punishment is </w:t>
      </w:r>
      <w:r w:rsidR="00A6393C">
        <w:rPr>
          <w:rFonts w:ascii="Arial" w:eastAsia="Times New Roman" w:hAnsi="Arial" w:cs="Arial"/>
        </w:rPr>
        <w:t>illegal</w:t>
      </w:r>
      <w:r w:rsidRPr="004B74F8">
        <w:rPr>
          <w:rFonts w:ascii="Arial" w:eastAsia="Times New Roman" w:hAnsi="Arial" w:cs="Arial"/>
        </w:rPr>
        <w:t xml:space="preserve"> in England and could result in involvement from Children’s Services.</w:t>
      </w:r>
    </w:p>
    <w:p w14:paraId="00ACA410" w14:textId="0E0C5842" w:rsidR="00EF332C" w:rsidRDefault="00EF332C" w:rsidP="008F03D3">
      <w:pPr>
        <w:jc w:val="cente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br w:type="page"/>
      </w:r>
    </w:p>
    <w:p w14:paraId="54E03467" w14:textId="77777777" w:rsidR="009A35AE" w:rsidRDefault="009A35AE" w:rsidP="004F2A23">
      <w:pPr>
        <w:ind w:left="-851" w:right="-859"/>
        <w:textAlignment w:val="baseline"/>
        <w:rPr>
          <w:rFonts w:ascii="Arial" w:eastAsia="Times New Roman" w:hAnsi="Arial" w:cs="Arial"/>
          <w:color w:val="000000"/>
          <w:kern w:val="0"/>
          <w:sz w:val="40"/>
          <w:szCs w:val="40"/>
          <w:lang w:eastAsia="en-GB"/>
          <w14:ligatures w14:val="none"/>
        </w:rPr>
      </w:pPr>
      <w:r>
        <w:rPr>
          <w:rFonts w:ascii="Arial" w:eastAsia="Times New Roman" w:hAnsi="Arial" w:cs="Arial"/>
          <w:b/>
          <w:bCs/>
          <w:noProof/>
          <w:color w:val="000000"/>
          <w:kern w:val="0"/>
          <w:sz w:val="40"/>
          <w:szCs w:val="40"/>
          <w:lang w:eastAsia="en-GB"/>
          <w14:ligatures w14:val="none"/>
        </w:rPr>
        <w:lastRenderedPageBreak/>
        <w:drawing>
          <wp:inline distT="0" distB="0" distL="0" distR="0" wp14:anchorId="52AC65DB" wp14:editId="18417749">
            <wp:extent cx="389890" cy="402590"/>
            <wp:effectExtent l="0" t="0" r="0" b="0"/>
            <wp:docPr id="74978022" name="Picture 1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022" name="Picture 13" descr="A black background with a black squar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890" cy="402590"/>
                    </a:xfrm>
                    <a:prstGeom prst="rect">
                      <a:avLst/>
                    </a:prstGeom>
                    <a:noFill/>
                  </pic:spPr>
                </pic:pic>
              </a:graphicData>
            </a:graphic>
          </wp:inline>
        </w:drawing>
      </w:r>
      <w:r w:rsidRPr="00594C79">
        <w:rPr>
          <w:rFonts w:ascii="Arial" w:eastAsia="Times New Roman" w:hAnsi="Arial" w:cs="Arial"/>
          <w:b/>
          <w:bCs/>
          <w:color w:val="000000"/>
          <w:kern w:val="0"/>
          <w:sz w:val="40"/>
          <w:szCs w:val="40"/>
          <w:lang w:eastAsia="en-GB"/>
          <w14:ligatures w14:val="none"/>
        </w:rPr>
        <w:t>Frequently Asked Questions</w:t>
      </w:r>
      <w:r w:rsidRPr="00594C79">
        <w:rPr>
          <w:rFonts w:ascii="Arial" w:eastAsia="Times New Roman" w:hAnsi="Arial" w:cs="Arial"/>
          <w:color w:val="000000"/>
          <w:kern w:val="0"/>
          <w:sz w:val="40"/>
          <w:szCs w:val="40"/>
          <w:lang w:eastAsia="en-GB"/>
          <w14:ligatures w14:val="none"/>
        </w:rPr>
        <w:t> </w:t>
      </w:r>
    </w:p>
    <w:p w14:paraId="38474503"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212F45A8"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b/>
          <w:bCs/>
          <w:color w:val="000000"/>
          <w:kern w:val="0"/>
          <w:lang w:eastAsia="en-GB"/>
          <w14:ligatures w14:val="none"/>
        </w:rPr>
        <w:t>Should we keep speaking our language at home or should we switch to English? </w:t>
      </w:r>
      <w:r w:rsidRPr="00594C79">
        <w:rPr>
          <w:rFonts w:ascii="Arial" w:eastAsia="Times New Roman" w:hAnsi="Arial" w:cs="Arial"/>
          <w:color w:val="000000"/>
          <w:kern w:val="0"/>
          <w:lang w:eastAsia="en-GB"/>
          <w14:ligatures w14:val="none"/>
        </w:rPr>
        <w:t> </w:t>
      </w:r>
    </w:p>
    <w:p w14:paraId="2D8FEF09"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p>
    <w:p w14:paraId="05D1FE2C"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xml:space="preserve">Speaking two or more languages </w:t>
      </w:r>
      <w:r>
        <w:rPr>
          <w:rFonts w:ascii="Arial" w:eastAsia="Times New Roman" w:hAnsi="Arial" w:cs="Arial"/>
          <w:color w:val="000000"/>
          <w:kern w:val="0"/>
          <w:lang w:eastAsia="en-GB"/>
          <w14:ligatures w14:val="none"/>
        </w:rPr>
        <w:t>is</w:t>
      </w:r>
      <w:r w:rsidRPr="00594C79">
        <w:rPr>
          <w:rFonts w:ascii="Arial" w:eastAsia="Times New Roman" w:hAnsi="Arial" w:cs="Arial"/>
          <w:color w:val="000000"/>
          <w:kern w:val="0"/>
          <w:lang w:eastAsia="en-GB"/>
          <w14:ligatures w14:val="none"/>
        </w:rPr>
        <w:t xml:space="preserve"> a valuable skill </w:t>
      </w:r>
      <w:r>
        <w:rPr>
          <w:rFonts w:ascii="Arial" w:eastAsia="Times New Roman" w:hAnsi="Arial" w:cs="Arial"/>
          <w:color w:val="000000"/>
          <w:kern w:val="0"/>
          <w:lang w:eastAsia="en-GB"/>
          <w14:ligatures w14:val="none"/>
        </w:rPr>
        <w:t>that can lead to a</w:t>
      </w:r>
      <w:r w:rsidRPr="00594C79">
        <w:rPr>
          <w:rFonts w:ascii="Arial" w:eastAsia="Times New Roman" w:hAnsi="Arial" w:cs="Arial"/>
          <w:color w:val="000000"/>
          <w:kern w:val="0"/>
          <w:lang w:eastAsia="en-GB"/>
          <w14:ligatures w14:val="none"/>
        </w:rPr>
        <w:t xml:space="preserve"> wider choice of jobs. Where it is valued by those around them, bilingualism raises a child’s self-esteem and helps make them feel good about themselves. Children are more likely to maintain their cultural identities if they are proud or positive about their language and culture, whilst the ability to communicate with other family members (</w:t>
      </w:r>
      <w:proofErr w:type="spellStart"/>
      <w:r w:rsidRPr="00594C79">
        <w:rPr>
          <w:rFonts w:ascii="Arial" w:eastAsia="Times New Roman" w:hAnsi="Arial" w:cs="Arial"/>
          <w:color w:val="000000"/>
          <w:kern w:val="0"/>
          <w:lang w:eastAsia="en-GB"/>
          <w14:ligatures w14:val="none"/>
        </w:rPr>
        <w:t>eg</w:t>
      </w:r>
      <w:proofErr w:type="spellEnd"/>
      <w:r w:rsidRPr="00594C79">
        <w:rPr>
          <w:rFonts w:ascii="Arial" w:eastAsia="Times New Roman" w:hAnsi="Arial" w:cs="Arial"/>
          <w:color w:val="000000"/>
          <w:kern w:val="0"/>
          <w:lang w:eastAsia="en-GB"/>
          <w14:ligatures w14:val="none"/>
        </w:rPr>
        <w:t xml:space="preserve"> grandparents) helps to build and maintain a sense of belonging within the extended family and community. </w:t>
      </w:r>
    </w:p>
    <w:p w14:paraId="64107F8D"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w:t>
      </w:r>
    </w:p>
    <w:p w14:paraId="67FA2C72"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 xml:space="preserve">For further information about bringing up your child in more than one language, see </w:t>
      </w:r>
      <w:hyperlink r:id="rId36" w:tgtFrame="_blank" w:history="1">
        <w:r w:rsidRPr="00594C79">
          <w:rPr>
            <w:rFonts w:ascii="Arial" w:eastAsia="Times New Roman" w:hAnsi="Arial" w:cs="Arial"/>
            <w:color w:val="5F5F5F"/>
            <w:kern w:val="0"/>
            <w:u w:val="single"/>
            <w:lang w:eastAsia="en-GB"/>
            <w14:ligatures w14:val="none"/>
          </w:rPr>
          <w:t>Parents/carers who speak English as an Additional Language | Education and learning | Hampshire County Council</w:t>
        </w:r>
      </w:hyperlink>
      <w:r w:rsidRPr="00594C79">
        <w:rPr>
          <w:rFonts w:ascii="Arial" w:eastAsia="Times New Roman" w:hAnsi="Arial" w:cs="Arial"/>
          <w:color w:val="000000"/>
          <w:kern w:val="0"/>
          <w:lang w:eastAsia="en-GB"/>
          <w14:ligatures w14:val="none"/>
        </w:rPr>
        <w:t>, a free leaflet available in translation from the EMTAS website.  </w:t>
      </w:r>
    </w:p>
    <w:p w14:paraId="1EFA4AAA" w14:textId="77777777" w:rsidR="009F4134" w:rsidRPr="00594C79" w:rsidRDefault="009F4134" w:rsidP="004F2A23">
      <w:pPr>
        <w:ind w:left="-851" w:right="-859"/>
        <w:textAlignment w:val="baseline"/>
        <w:rPr>
          <w:rFonts w:ascii="Segoe UI" w:eastAsia="Times New Roman" w:hAnsi="Segoe UI" w:cs="Segoe UI"/>
          <w:kern w:val="0"/>
          <w:sz w:val="18"/>
          <w:szCs w:val="18"/>
          <w:lang w:eastAsia="en-GB"/>
          <w14:ligatures w14:val="none"/>
        </w:rPr>
      </w:pPr>
    </w:p>
    <w:p w14:paraId="038804A8"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kern w:val="0"/>
          <w:lang w:eastAsia="en-GB"/>
          <w14:ligatures w14:val="none"/>
        </w:rPr>
        <w:t> </w:t>
      </w:r>
    </w:p>
    <w:p w14:paraId="14276272"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b/>
          <w:bCs/>
          <w:color w:val="000000"/>
          <w:kern w:val="0"/>
          <w:lang w:eastAsia="en-GB"/>
          <w14:ligatures w14:val="none"/>
        </w:rPr>
        <w:t>Can I have my child put back a year to give them more time to learn English? </w:t>
      </w:r>
      <w:r w:rsidRPr="00594C79">
        <w:rPr>
          <w:rFonts w:ascii="Arial" w:eastAsia="Times New Roman" w:hAnsi="Arial" w:cs="Arial"/>
          <w:color w:val="000000"/>
          <w:kern w:val="0"/>
          <w:lang w:eastAsia="en-GB"/>
          <w14:ligatures w14:val="none"/>
        </w:rPr>
        <w:t> </w:t>
      </w:r>
    </w:p>
    <w:p w14:paraId="45F878D8"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6840D09B"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Putting a child in the year group below the correct one for their chronological age is also sometimes called ‘deceleration’ or ‘back-</w:t>
      </w:r>
      <w:proofErr w:type="spellStart"/>
      <w:r w:rsidRPr="00594C79">
        <w:rPr>
          <w:rFonts w:ascii="Arial" w:eastAsia="Times New Roman" w:hAnsi="Arial" w:cs="Arial"/>
          <w:color w:val="000000"/>
          <w:kern w:val="0"/>
          <w:lang w:eastAsia="en-GB"/>
          <w14:ligatures w14:val="none"/>
        </w:rPr>
        <w:t>yearing</w:t>
      </w:r>
      <w:proofErr w:type="spellEnd"/>
      <w:r w:rsidRPr="00594C79">
        <w:rPr>
          <w:rFonts w:ascii="Arial" w:eastAsia="Times New Roman" w:hAnsi="Arial" w:cs="Arial"/>
          <w:color w:val="000000"/>
          <w:kern w:val="0"/>
          <w:lang w:eastAsia="en-GB"/>
          <w14:ligatures w14:val="none"/>
        </w:rPr>
        <w:t>’.  In England, it is not generally recognised as good practice. There are various reasons why it is not advised so if you are thinking about asking if your child can be decelerated, you should consider the following:  </w:t>
      </w:r>
    </w:p>
    <w:p w14:paraId="198FB7DB"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w:t>
      </w:r>
      <w:r w:rsidRPr="00594C79">
        <w:rPr>
          <w:rFonts w:ascii="Calibri" w:eastAsia="Times New Roman" w:hAnsi="Calibri" w:cs="Calibri"/>
          <w:color w:val="000000"/>
          <w:kern w:val="0"/>
          <w:lang w:eastAsia="en-GB"/>
          <w14:ligatures w14:val="none"/>
        </w:rPr>
        <w:tab/>
      </w:r>
      <w:r w:rsidRPr="00594C79">
        <w:rPr>
          <w:rFonts w:ascii="Arial" w:eastAsia="Times New Roman" w:hAnsi="Arial" w:cs="Arial"/>
          <w:color w:val="000000"/>
          <w:kern w:val="0"/>
          <w:lang w:eastAsia="en-GB"/>
          <w14:ligatures w14:val="none"/>
        </w:rPr>
        <w:t> </w:t>
      </w:r>
    </w:p>
    <w:p w14:paraId="398D1577" w14:textId="77777777" w:rsidR="009A35AE" w:rsidRPr="000555E8" w:rsidRDefault="009A35AE" w:rsidP="004F2A23">
      <w:pPr>
        <w:pStyle w:val="ListParagraph"/>
        <w:numPr>
          <w:ilvl w:val="0"/>
          <w:numId w:val="8"/>
        </w:numPr>
        <w:ind w:left="-851" w:right="-859" w:firstLine="0"/>
        <w:textAlignment w:val="baseline"/>
        <w:rPr>
          <w:rFonts w:ascii="Arial" w:eastAsia="Times New Roman" w:hAnsi="Arial" w:cs="Arial"/>
          <w:kern w:val="0"/>
          <w:lang w:eastAsia="en-GB"/>
          <w14:ligatures w14:val="none"/>
        </w:rPr>
      </w:pPr>
      <w:r w:rsidRPr="000555E8">
        <w:rPr>
          <w:rFonts w:ascii="Arial" w:eastAsia="Times New Roman" w:hAnsi="Arial" w:cs="Arial"/>
          <w:color w:val="000000"/>
          <w:kern w:val="0"/>
          <w:lang w:eastAsia="en-GB"/>
          <w14:ligatures w14:val="none"/>
        </w:rPr>
        <w:t>your child will be with children a year younger than them, which can impact on them socially  </w:t>
      </w:r>
    </w:p>
    <w:p w14:paraId="747D45F4" w14:textId="77777777" w:rsidR="009A35AE" w:rsidRPr="009F4134" w:rsidRDefault="009A35AE" w:rsidP="004F2A23">
      <w:pPr>
        <w:pStyle w:val="ListParagraph"/>
        <w:numPr>
          <w:ilvl w:val="0"/>
          <w:numId w:val="8"/>
        </w:numPr>
        <w:ind w:left="-851" w:right="-859" w:firstLine="0"/>
        <w:textAlignment w:val="baseline"/>
        <w:rPr>
          <w:rFonts w:ascii="Arial" w:eastAsia="Times New Roman" w:hAnsi="Arial" w:cs="Arial"/>
          <w:kern w:val="0"/>
          <w:lang w:eastAsia="en-GB"/>
          <w14:ligatures w14:val="none"/>
        </w:rPr>
      </w:pPr>
      <w:r w:rsidRPr="000555E8">
        <w:rPr>
          <w:rFonts w:ascii="Arial" w:eastAsia="Times New Roman" w:hAnsi="Arial" w:cs="Arial"/>
          <w:color w:val="000000"/>
          <w:kern w:val="0"/>
          <w:lang w:eastAsia="en-GB"/>
          <w14:ligatures w14:val="none"/>
        </w:rPr>
        <w:t>deceleration can negatively impact your child’s self-confidence </w:t>
      </w:r>
    </w:p>
    <w:p w14:paraId="1DCC243B" w14:textId="77777777" w:rsidR="009F4134" w:rsidRPr="009F4134" w:rsidRDefault="009F4134" w:rsidP="009F4134">
      <w:pPr>
        <w:ind w:right="-859"/>
        <w:textAlignment w:val="baseline"/>
        <w:rPr>
          <w:rFonts w:ascii="Arial" w:eastAsia="Times New Roman" w:hAnsi="Arial" w:cs="Arial"/>
          <w:kern w:val="0"/>
          <w:lang w:eastAsia="en-GB"/>
          <w14:ligatures w14:val="none"/>
        </w:rPr>
      </w:pPr>
    </w:p>
    <w:p w14:paraId="04F185AD"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w:t>
      </w:r>
    </w:p>
    <w:p w14:paraId="40A1DDD8"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b/>
          <w:bCs/>
          <w:color w:val="000000"/>
          <w:kern w:val="0"/>
          <w:lang w:eastAsia="en-GB"/>
          <w14:ligatures w14:val="none"/>
        </w:rPr>
        <w:t>How can I help my child with their homework?</w:t>
      </w:r>
      <w:r w:rsidRPr="00594C79">
        <w:rPr>
          <w:rFonts w:ascii="Arial" w:eastAsia="Times New Roman" w:hAnsi="Arial" w:cs="Arial"/>
          <w:color w:val="000000"/>
          <w:kern w:val="0"/>
          <w:lang w:eastAsia="en-GB"/>
          <w14:ligatures w14:val="none"/>
        </w:rPr>
        <w:t> </w:t>
      </w:r>
    </w:p>
    <w:p w14:paraId="1CC87074"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508EC278"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Homework will be set for most children. You can find out what to expect by checking your child’s school website or by asking your child’s teachers. </w:t>
      </w:r>
    </w:p>
    <w:p w14:paraId="0FC75581"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w:t>
      </w:r>
    </w:p>
    <w:p w14:paraId="6D27FC85"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It is helpful to discuss topics/concepts with your child in your first language and/or in English whilst they are learning about them in school. This will help them to both review and strengthen their understanding and continue to develop their first language in meaningful ways.  </w:t>
      </w:r>
    </w:p>
    <w:p w14:paraId="320F5F2C"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12C2E158"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If they need to research a topic, try free resources such as Wikipedia in other languages, online translation tools and apps such as Immersive Reader, subtitles for YouTube videos or BBC Bitesize in English. You can also find resources online to help your child with Phonics. </w:t>
      </w:r>
    </w:p>
    <w:p w14:paraId="2082B278" w14:textId="77777777" w:rsidR="009F4134" w:rsidRDefault="009F4134" w:rsidP="004F2A23">
      <w:pPr>
        <w:ind w:left="-851" w:right="-859"/>
        <w:textAlignment w:val="baseline"/>
        <w:rPr>
          <w:rFonts w:ascii="Arial" w:eastAsia="Times New Roman" w:hAnsi="Arial" w:cs="Arial"/>
          <w:color w:val="000000"/>
          <w:kern w:val="0"/>
          <w:lang w:eastAsia="en-GB"/>
          <w14:ligatures w14:val="none"/>
        </w:rPr>
      </w:pPr>
    </w:p>
    <w:p w14:paraId="594BB5F3"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489001F8"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b/>
          <w:bCs/>
          <w:color w:val="000000"/>
          <w:kern w:val="0"/>
          <w:lang w:eastAsia="en-GB"/>
          <w14:ligatures w14:val="none"/>
        </w:rPr>
        <w:t>What are Standard Assessment</w:t>
      </w:r>
      <w:r w:rsidRPr="00594C79">
        <w:rPr>
          <w:rFonts w:ascii="Arial" w:eastAsia="Times New Roman" w:hAnsi="Arial" w:cs="Arial"/>
          <w:color w:val="000000"/>
          <w:kern w:val="0"/>
          <w:lang w:eastAsia="en-GB"/>
          <w14:ligatures w14:val="none"/>
        </w:rPr>
        <w:t xml:space="preserve"> </w:t>
      </w:r>
      <w:r w:rsidRPr="00594C79">
        <w:rPr>
          <w:rFonts w:ascii="Arial" w:eastAsia="Times New Roman" w:hAnsi="Arial" w:cs="Arial"/>
          <w:b/>
          <w:bCs/>
          <w:color w:val="000000"/>
          <w:kern w:val="0"/>
          <w:lang w:eastAsia="en-GB"/>
          <w14:ligatures w14:val="none"/>
        </w:rPr>
        <w:t>Tests (SATs)?</w:t>
      </w:r>
      <w:r w:rsidRPr="00594C79">
        <w:rPr>
          <w:rFonts w:ascii="Arial" w:eastAsia="Times New Roman" w:hAnsi="Arial" w:cs="Arial"/>
          <w:color w:val="000000"/>
          <w:kern w:val="0"/>
          <w:lang w:eastAsia="en-GB"/>
          <w14:ligatures w14:val="none"/>
        </w:rPr>
        <w:t> </w:t>
      </w:r>
    </w:p>
    <w:p w14:paraId="57A86700"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72845805" w14:textId="77777777" w:rsidR="009A35AE" w:rsidRDefault="009A35AE" w:rsidP="004F2A23">
      <w:pPr>
        <w:ind w:left="-851" w:right="-859"/>
        <w:textAlignment w:val="baseline"/>
        <w:rPr>
          <w:rFonts w:ascii="Calibri" w:eastAsia="Times New Roman" w:hAnsi="Calibri" w:cs="Calibri"/>
          <w:kern w:val="0"/>
          <w:lang w:eastAsia="en-GB"/>
          <w14:ligatures w14:val="none"/>
        </w:rPr>
      </w:pPr>
      <w:r w:rsidRPr="00594C79">
        <w:rPr>
          <w:rFonts w:ascii="Arial" w:eastAsia="Times New Roman" w:hAnsi="Arial" w:cs="Arial"/>
          <w:color w:val="000000"/>
          <w:kern w:val="0"/>
          <w:lang w:eastAsia="en-GB"/>
          <w14:ligatures w14:val="none"/>
        </w:rPr>
        <w:t xml:space="preserve">Key Stage 2 SATs are </w:t>
      </w:r>
      <w:r w:rsidRPr="00594C79">
        <w:rPr>
          <w:rFonts w:ascii="Arial" w:eastAsia="Times New Roman" w:hAnsi="Arial" w:cs="Arial"/>
          <w:kern w:val="0"/>
          <w:lang w:eastAsia="en-GB"/>
          <w14:ligatures w14:val="none"/>
        </w:rPr>
        <w:t xml:space="preserve">national curriculum assessments taken by Year 6 pupils in England in May. Special arrangements for learners of English as an Additional Language (EAL) can be made for their SATs. </w:t>
      </w:r>
      <w:hyperlink r:id="rId37" w:tgtFrame="_blank" w:history="1">
        <w:r w:rsidRPr="00594C79">
          <w:rPr>
            <w:rFonts w:ascii="Arial" w:eastAsia="Times New Roman" w:hAnsi="Arial" w:cs="Arial"/>
            <w:color w:val="5F5F5F"/>
            <w:kern w:val="0"/>
            <w:u w:val="single"/>
            <w:lang w:eastAsia="en-GB"/>
            <w14:ligatures w14:val="none"/>
          </w:rPr>
          <w:t>EMTAS support with SATs.</w:t>
        </w:r>
      </w:hyperlink>
      <w:r w:rsidRPr="00594C79">
        <w:rPr>
          <w:rFonts w:ascii="Calibri" w:eastAsia="Times New Roman" w:hAnsi="Calibri" w:cs="Calibri"/>
          <w:kern w:val="0"/>
          <w:lang w:eastAsia="en-GB"/>
          <w14:ligatures w14:val="none"/>
        </w:rPr>
        <w:t> </w:t>
      </w:r>
    </w:p>
    <w:p w14:paraId="569B492C" w14:textId="77777777" w:rsidR="009F4134" w:rsidRDefault="009F4134" w:rsidP="004F2A23">
      <w:pPr>
        <w:ind w:left="-851" w:right="-859"/>
        <w:textAlignment w:val="baseline"/>
        <w:rPr>
          <w:rFonts w:ascii="Calibri" w:eastAsia="Times New Roman" w:hAnsi="Calibri" w:cs="Calibri"/>
          <w:kern w:val="0"/>
          <w:lang w:eastAsia="en-GB"/>
          <w14:ligatures w14:val="none"/>
        </w:rPr>
      </w:pPr>
    </w:p>
    <w:p w14:paraId="5A319CAB"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3C5438D8" w14:textId="77777777" w:rsidR="009A35AE" w:rsidRDefault="009A35AE" w:rsidP="004F2A23">
      <w:pPr>
        <w:ind w:left="-851" w:right="-859"/>
        <w:textAlignment w:val="baseline"/>
        <w:rPr>
          <w:rFonts w:ascii="Arial" w:eastAsia="Times New Roman" w:hAnsi="Arial" w:cs="Arial"/>
          <w:kern w:val="0"/>
          <w:lang w:eastAsia="en-GB"/>
          <w14:ligatures w14:val="none"/>
        </w:rPr>
      </w:pPr>
      <w:r w:rsidRPr="00594C79">
        <w:rPr>
          <w:rFonts w:ascii="Arial" w:eastAsia="Times New Roman" w:hAnsi="Arial" w:cs="Arial"/>
          <w:b/>
          <w:bCs/>
          <w:kern w:val="0"/>
          <w:lang w:eastAsia="en-GB"/>
          <w14:ligatures w14:val="none"/>
        </w:rPr>
        <w:t>Are there any tips on preparing my child for school?</w:t>
      </w:r>
      <w:r w:rsidRPr="00594C79">
        <w:rPr>
          <w:rFonts w:ascii="Arial" w:eastAsia="Times New Roman" w:hAnsi="Arial" w:cs="Arial"/>
          <w:kern w:val="0"/>
          <w:lang w:eastAsia="en-GB"/>
          <w14:ligatures w14:val="none"/>
        </w:rPr>
        <w:t> </w:t>
      </w:r>
    </w:p>
    <w:p w14:paraId="06157F74"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01C73579" w14:textId="77777777" w:rsidR="009A35AE" w:rsidRDefault="009A35AE" w:rsidP="004F2A23">
      <w:pPr>
        <w:ind w:left="-851" w:right="-859"/>
        <w:textAlignment w:val="baseline"/>
        <w:rPr>
          <w:rFonts w:ascii="Arial" w:eastAsia="Times New Roman" w:hAnsi="Arial" w:cs="Arial"/>
          <w:kern w:val="0"/>
          <w:lang w:eastAsia="en-GB"/>
          <w14:ligatures w14:val="none"/>
        </w:rPr>
      </w:pPr>
      <w:hyperlink r:id="rId38" w:tgtFrame="_blank" w:history="1">
        <w:r w:rsidRPr="00594C79">
          <w:rPr>
            <w:rFonts w:ascii="Arial" w:eastAsia="Times New Roman" w:hAnsi="Arial" w:cs="Arial"/>
            <w:color w:val="5F5F5F"/>
            <w:kern w:val="0"/>
            <w:u w:val="single"/>
            <w:lang w:eastAsia="en-GB"/>
            <w14:ligatures w14:val="none"/>
          </w:rPr>
          <w:t>Preparing your child for school</w:t>
        </w:r>
      </w:hyperlink>
      <w:r w:rsidRPr="00594C79">
        <w:rPr>
          <w:rFonts w:ascii="Arial" w:eastAsia="Times New Roman" w:hAnsi="Arial" w:cs="Arial"/>
          <w:color w:val="5F5F5F"/>
          <w:kern w:val="0"/>
          <w:u w:val="single"/>
          <w:lang w:eastAsia="en-GB"/>
          <w14:ligatures w14:val="none"/>
        </w:rPr>
        <w:t> </w:t>
      </w:r>
      <w:r w:rsidRPr="00594C79">
        <w:rPr>
          <w:rFonts w:ascii="Arial" w:eastAsia="Times New Roman" w:hAnsi="Arial" w:cs="Arial"/>
          <w:kern w:val="0"/>
          <w:lang w:eastAsia="en-GB"/>
          <w14:ligatures w14:val="none"/>
        </w:rPr>
        <w:t xml:space="preserve">– this free download gives suggestions for parents on how to prepare their child for starting school in Year R. It is available in translation into various languages </w:t>
      </w:r>
      <w:hyperlink r:id="rId39" w:tgtFrame="_blank" w:history="1">
        <w:r w:rsidRPr="00594C79">
          <w:rPr>
            <w:rFonts w:ascii="Arial" w:eastAsia="Times New Roman" w:hAnsi="Arial" w:cs="Arial"/>
            <w:color w:val="5F5F5F"/>
            <w:kern w:val="0"/>
            <w:u w:val="single"/>
            <w:lang w:eastAsia="en-GB"/>
            <w14:ligatures w14:val="none"/>
          </w:rPr>
          <w:t>here</w:t>
        </w:r>
      </w:hyperlink>
      <w:r w:rsidRPr="00594C79">
        <w:rPr>
          <w:rFonts w:ascii="Arial" w:eastAsia="Times New Roman" w:hAnsi="Arial" w:cs="Arial"/>
          <w:kern w:val="0"/>
          <w:lang w:eastAsia="en-GB"/>
          <w14:ligatures w14:val="none"/>
        </w:rPr>
        <w:t>. </w:t>
      </w:r>
    </w:p>
    <w:p w14:paraId="525B1C80"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0C614787"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hyperlink r:id="rId40" w:tgtFrame="_blank" w:history="1">
        <w:r w:rsidRPr="00594C79">
          <w:rPr>
            <w:rFonts w:ascii="Arial" w:eastAsia="Times New Roman" w:hAnsi="Arial" w:cs="Arial"/>
            <w:color w:val="5F5F5F"/>
            <w:kern w:val="0"/>
            <w:u w:val="single"/>
            <w:lang w:eastAsia="en-GB"/>
            <w14:ligatures w14:val="none"/>
          </w:rPr>
          <w:t>Early Years admission and attendance</w:t>
        </w:r>
      </w:hyperlink>
      <w:r w:rsidRPr="00594C79">
        <w:rPr>
          <w:rFonts w:ascii="Arial" w:eastAsia="Times New Roman" w:hAnsi="Arial" w:cs="Arial"/>
          <w:kern w:val="0"/>
          <w:lang w:eastAsia="en-GB"/>
          <w14:ligatures w14:val="none"/>
        </w:rPr>
        <w:t xml:space="preserve"> – finding a school place, admissions, and attendance, including what to do if your child is absent from school. It is available in translation into various languages </w:t>
      </w:r>
      <w:hyperlink r:id="rId41" w:tgtFrame="_blank" w:history="1">
        <w:r w:rsidRPr="00594C79">
          <w:rPr>
            <w:rFonts w:ascii="Arial" w:eastAsia="Times New Roman" w:hAnsi="Arial" w:cs="Arial"/>
            <w:color w:val="5F5F5F"/>
            <w:kern w:val="0"/>
            <w:u w:val="single"/>
            <w:lang w:eastAsia="en-GB"/>
            <w14:ligatures w14:val="none"/>
          </w:rPr>
          <w:t>here.</w:t>
        </w:r>
      </w:hyperlink>
      <w:r w:rsidRPr="00594C79">
        <w:rPr>
          <w:rFonts w:ascii="Arial" w:eastAsia="Times New Roman" w:hAnsi="Arial" w:cs="Arial"/>
          <w:color w:val="5F5F5F"/>
          <w:kern w:val="0"/>
          <w:lang w:eastAsia="en-GB"/>
          <w14:ligatures w14:val="none"/>
        </w:rPr>
        <w:t> </w:t>
      </w:r>
    </w:p>
    <w:p w14:paraId="0B01B52D" w14:textId="77777777" w:rsidR="009A35AE"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73AAE218" w14:textId="77777777" w:rsidR="009F4134" w:rsidRPr="00594C79" w:rsidRDefault="009F4134" w:rsidP="004F2A23">
      <w:pPr>
        <w:ind w:left="-851" w:right="-859"/>
        <w:textAlignment w:val="baseline"/>
        <w:rPr>
          <w:rFonts w:ascii="Segoe UI" w:eastAsia="Times New Roman" w:hAnsi="Segoe UI" w:cs="Segoe UI"/>
          <w:kern w:val="0"/>
          <w:sz w:val="18"/>
          <w:szCs w:val="18"/>
          <w:lang w:eastAsia="en-GB"/>
          <w14:ligatures w14:val="none"/>
        </w:rPr>
      </w:pPr>
    </w:p>
    <w:p w14:paraId="5B903C7D" w14:textId="77777777" w:rsidR="009A35AE" w:rsidRDefault="009A35AE" w:rsidP="004F2A23">
      <w:pPr>
        <w:ind w:left="-851" w:right="-859"/>
        <w:textAlignment w:val="baseline"/>
        <w:rPr>
          <w:rFonts w:ascii="Arial" w:eastAsia="Times New Roman" w:hAnsi="Arial" w:cs="Arial"/>
          <w:kern w:val="0"/>
          <w:lang w:eastAsia="en-GB"/>
          <w14:ligatures w14:val="none"/>
        </w:rPr>
      </w:pPr>
      <w:r w:rsidRPr="00594C79">
        <w:rPr>
          <w:rFonts w:ascii="Arial" w:eastAsia="Times New Roman" w:hAnsi="Arial" w:cs="Arial"/>
          <w:b/>
          <w:bCs/>
          <w:kern w:val="0"/>
          <w:lang w:eastAsia="en-GB"/>
          <w14:ligatures w14:val="none"/>
        </w:rPr>
        <w:t xml:space="preserve">How </w:t>
      </w:r>
      <w:r>
        <w:rPr>
          <w:rFonts w:ascii="Arial" w:eastAsia="Times New Roman" w:hAnsi="Arial" w:cs="Arial"/>
          <w:b/>
          <w:bCs/>
          <w:kern w:val="0"/>
          <w:lang w:eastAsia="en-GB"/>
          <w14:ligatures w14:val="none"/>
        </w:rPr>
        <w:t xml:space="preserve">can I </w:t>
      </w:r>
      <w:r w:rsidRPr="00594C79">
        <w:rPr>
          <w:rFonts w:ascii="Arial" w:eastAsia="Times New Roman" w:hAnsi="Arial" w:cs="Arial"/>
          <w:b/>
          <w:bCs/>
          <w:kern w:val="0"/>
          <w:lang w:eastAsia="en-GB"/>
          <w14:ligatures w14:val="none"/>
        </w:rPr>
        <w:t>keep up to date with what is going on at my child’s school?</w:t>
      </w:r>
      <w:r w:rsidRPr="00594C79">
        <w:rPr>
          <w:rFonts w:ascii="Arial" w:eastAsia="Times New Roman" w:hAnsi="Arial" w:cs="Arial"/>
          <w:kern w:val="0"/>
          <w:lang w:eastAsia="en-GB"/>
          <w14:ligatures w14:val="none"/>
        </w:rPr>
        <w:t> </w:t>
      </w:r>
    </w:p>
    <w:p w14:paraId="476D69A4"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4B7A9770" w14:textId="77777777" w:rsidR="009A35AE" w:rsidRDefault="009A35AE" w:rsidP="004F2A23">
      <w:pPr>
        <w:ind w:left="-851" w:right="-859"/>
        <w:textAlignment w:val="baseline"/>
        <w:rPr>
          <w:rFonts w:ascii="Arial" w:eastAsia="Times New Roman" w:hAnsi="Arial" w:cs="Arial"/>
          <w:kern w:val="0"/>
          <w:lang w:eastAsia="en-GB"/>
          <w14:ligatures w14:val="none"/>
        </w:rPr>
      </w:pPr>
      <w:r w:rsidRPr="00594C79">
        <w:rPr>
          <w:rFonts w:ascii="Arial" w:eastAsia="Times New Roman" w:hAnsi="Arial" w:cs="Arial"/>
          <w:kern w:val="0"/>
          <w:lang w:eastAsia="en-GB"/>
          <w14:ligatures w14:val="none"/>
        </w:rPr>
        <w:t xml:space="preserve">Check your child’s school website for information about INSET days, school closures and other special events </w:t>
      </w:r>
      <w:proofErr w:type="spellStart"/>
      <w:r w:rsidRPr="00594C79">
        <w:rPr>
          <w:rFonts w:ascii="Arial" w:eastAsia="Times New Roman" w:hAnsi="Arial" w:cs="Arial"/>
          <w:kern w:val="0"/>
          <w:lang w:eastAsia="en-GB"/>
          <w14:ligatures w14:val="none"/>
        </w:rPr>
        <w:t>eg</w:t>
      </w:r>
      <w:proofErr w:type="spellEnd"/>
      <w:r w:rsidRPr="00594C79">
        <w:rPr>
          <w:rFonts w:ascii="Arial" w:eastAsia="Times New Roman" w:hAnsi="Arial" w:cs="Arial"/>
          <w:kern w:val="0"/>
          <w:lang w:eastAsia="en-GB"/>
          <w14:ligatures w14:val="none"/>
        </w:rPr>
        <w:t xml:space="preserve"> World Book Day and non-uniform day. Find out if you need to access any online communication apps/portals </w:t>
      </w:r>
      <w:proofErr w:type="spellStart"/>
      <w:r w:rsidRPr="00594C79">
        <w:rPr>
          <w:rFonts w:ascii="Arial" w:eastAsia="Times New Roman" w:hAnsi="Arial" w:cs="Arial"/>
          <w:kern w:val="0"/>
          <w:lang w:eastAsia="en-GB"/>
          <w14:ligatures w14:val="none"/>
        </w:rPr>
        <w:t>eg</w:t>
      </w:r>
      <w:proofErr w:type="spellEnd"/>
      <w:r w:rsidRPr="00594C79">
        <w:rPr>
          <w:rFonts w:ascii="Arial" w:eastAsia="Times New Roman" w:hAnsi="Arial" w:cs="Arial"/>
          <w:kern w:val="0"/>
          <w:lang w:eastAsia="en-GB"/>
          <w14:ligatures w14:val="none"/>
        </w:rPr>
        <w:t xml:space="preserve"> Parent Mail or SIMS Parent. Some apps and portals enable you to monitor homework, attendance, progress and behaviour and give you a way of communicating with your child’s teacher. </w:t>
      </w:r>
    </w:p>
    <w:p w14:paraId="39107BE1"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486D388F" w14:textId="77777777" w:rsidR="009A35AE" w:rsidRDefault="009A35AE" w:rsidP="004F2A23">
      <w:pPr>
        <w:ind w:left="-851" w:right="-859"/>
        <w:textAlignment w:val="baseline"/>
        <w:rPr>
          <w:rFonts w:ascii="Arial" w:eastAsia="Times New Roman" w:hAnsi="Arial" w:cs="Arial"/>
          <w:kern w:val="0"/>
          <w:lang w:eastAsia="en-GB"/>
          <w14:ligatures w14:val="none"/>
        </w:rPr>
      </w:pPr>
      <w:r w:rsidRPr="00594C79">
        <w:rPr>
          <w:rFonts w:ascii="Arial" w:eastAsia="Times New Roman" w:hAnsi="Arial" w:cs="Arial"/>
          <w:kern w:val="0"/>
          <w:lang w:eastAsia="en-GB"/>
          <w14:ligatures w14:val="none"/>
        </w:rPr>
        <w:t>Many schools use email to send bulletins and newsletters to parents/carers. Some send printed letters home too. Copies of communications sent to parents/carers can also be found on the school website. </w:t>
      </w:r>
    </w:p>
    <w:p w14:paraId="7A7D0B24" w14:textId="77777777" w:rsidR="009F4134" w:rsidRDefault="009F4134" w:rsidP="004F2A23">
      <w:pPr>
        <w:ind w:left="-851" w:right="-859"/>
        <w:textAlignment w:val="baseline"/>
        <w:rPr>
          <w:rFonts w:ascii="Arial" w:eastAsia="Times New Roman" w:hAnsi="Arial" w:cs="Arial"/>
          <w:kern w:val="0"/>
          <w:lang w:eastAsia="en-GB"/>
          <w14:ligatures w14:val="none"/>
        </w:rPr>
      </w:pPr>
    </w:p>
    <w:p w14:paraId="211FAD47"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574742C6"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b/>
          <w:bCs/>
          <w:kern w:val="0"/>
          <w:lang w:eastAsia="en-GB"/>
          <w14:ligatures w14:val="none"/>
        </w:rPr>
        <w:t>What health-related services can I access for my child?</w:t>
      </w:r>
      <w:r w:rsidRPr="00594C79">
        <w:rPr>
          <w:rFonts w:ascii="Arial" w:eastAsia="Times New Roman" w:hAnsi="Arial" w:cs="Arial"/>
          <w:kern w:val="0"/>
          <w:lang w:eastAsia="en-GB"/>
          <w14:ligatures w14:val="none"/>
        </w:rPr>
        <w:t> </w:t>
      </w:r>
    </w:p>
    <w:p w14:paraId="63D998CB"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kern w:val="0"/>
          <w:lang w:eastAsia="en-GB"/>
          <w14:ligatures w14:val="none"/>
        </w:rPr>
        <w:t> </w:t>
      </w:r>
    </w:p>
    <w:p w14:paraId="2DC78F0B"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kern w:val="0"/>
          <w:lang w:eastAsia="en-GB"/>
          <w14:ligatures w14:val="none"/>
        </w:rPr>
        <w:t>You should register your family with a National Health Service (NHS) General Practitioner (GP) and an NHS dentist. NHS dental care and eye tests with a registered optician are free for children under 18.  </w:t>
      </w:r>
    </w:p>
    <w:p w14:paraId="5BC77708"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kern w:val="0"/>
          <w:lang w:eastAsia="en-GB"/>
          <w14:ligatures w14:val="none"/>
        </w:rPr>
        <w:t> </w:t>
      </w:r>
    </w:p>
    <w:p w14:paraId="0E2E462D"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kern w:val="0"/>
          <w:lang w:eastAsia="en-GB"/>
          <w14:ligatures w14:val="none"/>
        </w:rPr>
        <w:t>For more information about the NHS service, NHS dentists and free eye tests, see the links below: </w:t>
      </w:r>
    </w:p>
    <w:p w14:paraId="2046DEC7"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kern w:val="0"/>
          <w:lang w:eastAsia="en-GB"/>
          <w14:ligatures w14:val="none"/>
        </w:rPr>
        <w:t> </w:t>
      </w:r>
    </w:p>
    <w:p w14:paraId="59DD3522"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hyperlink r:id="rId42" w:tgtFrame="_blank" w:history="1">
        <w:r w:rsidRPr="00594C79">
          <w:rPr>
            <w:rFonts w:ascii="Arial" w:eastAsia="Times New Roman" w:hAnsi="Arial" w:cs="Arial"/>
            <w:color w:val="5F5F5F"/>
            <w:kern w:val="0"/>
            <w:u w:val="single"/>
            <w:lang w:eastAsia="en-GB"/>
            <w14:ligatures w14:val="none"/>
          </w:rPr>
          <w:t>NHS Registration</w:t>
        </w:r>
      </w:hyperlink>
      <w:r w:rsidRPr="00594C79">
        <w:rPr>
          <w:rFonts w:ascii="Arial" w:eastAsia="Times New Roman" w:hAnsi="Arial" w:cs="Arial"/>
          <w:kern w:val="0"/>
          <w:lang w:eastAsia="en-GB"/>
          <w14:ligatures w14:val="none"/>
        </w:rPr>
        <w:t> </w:t>
      </w:r>
    </w:p>
    <w:p w14:paraId="164C4613"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hyperlink r:id="rId43" w:tgtFrame="_blank" w:history="1">
        <w:r w:rsidRPr="00594C79">
          <w:rPr>
            <w:rFonts w:ascii="Arial" w:eastAsia="Times New Roman" w:hAnsi="Arial" w:cs="Arial"/>
            <w:color w:val="5F5F5F"/>
            <w:kern w:val="0"/>
            <w:u w:val="single"/>
            <w:lang w:eastAsia="en-GB"/>
            <w14:ligatures w14:val="none"/>
          </w:rPr>
          <w:t>NHS Dentist</w:t>
        </w:r>
      </w:hyperlink>
      <w:r w:rsidRPr="00594C79">
        <w:rPr>
          <w:rFonts w:ascii="Arial" w:eastAsia="Times New Roman" w:hAnsi="Arial" w:cs="Arial"/>
          <w:kern w:val="0"/>
          <w:lang w:eastAsia="en-GB"/>
          <w14:ligatures w14:val="none"/>
        </w:rPr>
        <w:t> </w:t>
      </w:r>
    </w:p>
    <w:p w14:paraId="07290FE3"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hyperlink r:id="rId44" w:tgtFrame="_blank" w:history="1">
        <w:r w:rsidRPr="00594C79">
          <w:rPr>
            <w:rFonts w:ascii="Arial" w:eastAsia="Times New Roman" w:hAnsi="Arial" w:cs="Arial"/>
            <w:color w:val="5F5F5F"/>
            <w:kern w:val="0"/>
            <w:u w:val="single"/>
            <w:lang w:eastAsia="en-GB"/>
            <w14:ligatures w14:val="none"/>
          </w:rPr>
          <w:t>NHS Opticians</w:t>
        </w:r>
      </w:hyperlink>
      <w:r w:rsidRPr="00594C79">
        <w:rPr>
          <w:rFonts w:ascii="Arial" w:eastAsia="Times New Roman" w:hAnsi="Arial" w:cs="Arial"/>
          <w:kern w:val="0"/>
          <w:lang w:eastAsia="en-GB"/>
          <w14:ligatures w14:val="none"/>
        </w:rPr>
        <w:t> </w:t>
      </w:r>
    </w:p>
    <w:p w14:paraId="4D5327CB" w14:textId="77777777" w:rsidR="009A35AE" w:rsidRDefault="009A35AE" w:rsidP="004F2A23">
      <w:pPr>
        <w:ind w:left="-851" w:right="-859"/>
        <w:textAlignment w:val="baseline"/>
        <w:rPr>
          <w:rFonts w:ascii="Arial" w:eastAsia="Times New Roman" w:hAnsi="Arial" w:cs="Arial"/>
          <w:kern w:val="0"/>
          <w:lang w:eastAsia="en-GB"/>
          <w14:ligatures w14:val="none"/>
        </w:rPr>
      </w:pPr>
      <w:r w:rsidRPr="00594C79">
        <w:rPr>
          <w:rFonts w:ascii="Arial" w:eastAsia="Times New Roman" w:hAnsi="Arial" w:cs="Arial"/>
          <w:kern w:val="0"/>
          <w:lang w:eastAsia="en-GB"/>
          <w14:ligatures w14:val="none"/>
        </w:rPr>
        <w:t> </w:t>
      </w:r>
    </w:p>
    <w:p w14:paraId="5ABE162F" w14:textId="77777777" w:rsidR="009F4134" w:rsidRPr="00594C79" w:rsidRDefault="009F4134" w:rsidP="004F2A23">
      <w:pPr>
        <w:ind w:left="-851" w:right="-859"/>
        <w:textAlignment w:val="baseline"/>
        <w:rPr>
          <w:rFonts w:ascii="Segoe UI" w:eastAsia="Times New Roman" w:hAnsi="Segoe UI" w:cs="Segoe UI"/>
          <w:kern w:val="0"/>
          <w:sz w:val="18"/>
          <w:szCs w:val="18"/>
          <w:lang w:eastAsia="en-GB"/>
          <w14:ligatures w14:val="none"/>
        </w:rPr>
      </w:pPr>
    </w:p>
    <w:p w14:paraId="0A2A76A8"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b/>
          <w:bCs/>
          <w:kern w:val="0"/>
          <w:lang w:eastAsia="en-GB"/>
          <w14:ligatures w14:val="none"/>
        </w:rPr>
        <w:t>What are my options regarding help with caring for my child outside of school hours? </w:t>
      </w:r>
      <w:r w:rsidRPr="00594C79">
        <w:rPr>
          <w:rFonts w:ascii="Arial" w:eastAsia="Times New Roman" w:hAnsi="Arial" w:cs="Arial"/>
          <w:kern w:val="0"/>
          <w:lang w:eastAsia="en-GB"/>
          <w14:ligatures w14:val="none"/>
        </w:rPr>
        <w:t> </w:t>
      </w:r>
    </w:p>
    <w:p w14:paraId="1A16D1B1"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kern w:val="0"/>
          <w:lang w:eastAsia="en-GB"/>
          <w14:ligatures w14:val="none"/>
        </w:rPr>
        <w:t> </w:t>
      </w:r>
    </w:p>
    <w:p w14:paraId="787731CA"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kern w:val="0"/>
          <w:lang w:eastAsia="en-GB"/>
          <w14:ligatures w14:val="none"/>
        </w:rPr>
        <w:t xml:space="preserve">Primary schools often offer breakfast clubs, after school clubs and enrichment activities to children. Check with your child’s school for information about what they provide. In Hampshire there is a range of Ofsted registered or approved group settings and individuals (childminders) providing </w:t>
      </w:r>
      <w:hyperlink r:id="rId45" w:tgtFrame="_blank" w:history="1">
        <w:r w:rsidRPr="00594C79">
          <w:rPr>
            <w:rFonts w:ascii="Arial" w:eastAsia="Times New Roman" w:hAnsi="Arial" w:cs="Arial"/>
            <w:color w:val="5F5F5F"/>
            <w:kern w:val="0"/>
            <w:u w:val="single"/>
            <w:lang w:eastAsia="en-GB"/>
            <w14:ligatures w14:val="none"/>
          </w:rPr>
          <w:t>wraparound childcare</w:t>
        </w:r>
      </w:hyperlink>
      <w:r w:rsidRPr="00594C79">
        <w:rPr>
          <w:rFonts w:ascii="Arial" w:eastAsia="Times New Roman" w:hAnsi="Arial" w:cs="Arial"/>
          <w:kern w:val="0"/>
          <w:lang w:eastAsia="en-GB"/>
          <w14:ligatures w14:val="none"/>
        </w:rPr>
        <w:t xml:space="preserve"> before and after school. </w:t>
      </w:r>
    </w:p>
    <w:p w14:paraId="0FBDFEF5" w14:textId="77777777" w:rsidR="009A35AE" w:rsidRDefault="009A35AE" w:rsidP="004F2A23">
      <w:pPr>
        <w:ind w:left="-851" w:right="-859"/>
        <w:textAlignment w:val="baseline"/>
        <w:rPr>
          <w:rFonts w:ascii="Arial" w:eastAsia="Times New Roman" w:hAnsi="Arial" w:cs="Arial"/>
          <w:kern w:val="0"/>
          <w:lang w:eastAsia="en-GB"/>
          <w14:ligatures w14:val="none"/>
        </w:rPr>
      </w:pPr>
      <w:r w:rsidRPr="00594C79">
        <w:rPr>
          <w:rFonts w:ascii="Arial" w:eastAsia="Times New Roman" w:hAnsi="Arial" w:cs="Arial"/>
          <w:kern w:val="0"/>
          <w:lang w:eastAsia="en-GB"/>
          <w14:ligatures w14:val="none"/>
        </w:rPr>
        <w:t> </w:t>
      </w:r>
    </w:p>
    <w:p w14:paraId="648E1EE0" w14:textId="77777777" w:rsidR="009F4134" w:rsidRDefault="009F4134" w:rsidP="004F2A23">
      <w:pPr>
        <w:ind w:left="-851" w:right="-859"/>
        <w:textAlignment w:val="baseline"/>
        <w:rPr>
          <w:rFonts w:ascii="Segoe UI" w:eastAsia="Times New Roman" w:hAnsi="Segoe UI" w:cs="Segoe UI"/>
          <w:kern w:val="0"/>
          <w:sz w:val="18"/>
          <w:szCs w:val="18"/>
          <w:lang w:eastAsia="en-GB"/>
          <w14:ligatures w14:val="none"/>
        </w:rPr>
      </w:pPr>
    </w:p>
    <w:p w14:paraId="0E0E1D9A" w14:textId="77777777" w:rsidR="00DD048B" w:rsidRDefault="00DD048B" w:rsidP="004F2A23">
      <w:pPr>
        <w:ind w:left="-851" w:right="-859"/>
        <w:textAlignment w:val="baseline"/>
        <w:rPr>
          <w:rFonts w:ascii="Segoe UI" w:eastAsia="Times New Roman" w:hAnsi="Segoe UI" w:cs="Segoe UI"/>
          <w:kern w:val="0"/>
          <w:sz w:val="18"/>
          <w:szCs w:val="18"/>
          <w:lang w:eastAsia="en-GB"/>
          <w14:ligatures w14:val="none"/>
        </w:rPr>
      </w:pPr>
    </w:p>
    <w:p w14:paraId="61266E3F" w14:textId="77777777" w:rsidR="00DD048B" w:rsidRDefault="00DD048B" w:rsidP="004F2A23">
      <w:pPr>
        <w:ind w:left="-851" w:right="-859"/>
        <w:textAlignment w:val="baseline"/>
        <w:rPr>
          <w:rFonts w:ascii="Segoe UI" w:eastAsia="Times New Roman" w:hAnsi="Segoe UI" w:cs="Segoe UI"/>
          <w:kern w:val="0"/>
          <w:sz w:val="18"/>
          <w:szCs w:val="18"/>
          <w:lang w:eastAsia="en-GB"/>
          <w14:ligatures w14:val="none"/>
        </w:rPr>
      </w:pPr>
    </w:p>
    <w:p w14:paraId="7AC5240C" w14:textId="77777777" w:rsidR="00DD048B" w:rsidRDefault="00DD048B" w:rsidP="004F2A23">
      <w:pPr>
        <w:ind w:left="-851" w:right="-859"/>
        <w:textAlignment w:val="baseline"/>
        <w:rPr>
          <w:rFonts w:ascii="Segoe UI" w:eastAsia="Times New Roman" w:hAnsi="Segoe UI" w:cs="Segoe UI"/>
          <w:kern w:val="0"/>
          <w:sz w:val="18"/>
          <w:szCs w:val="18"/>
          <w:lang w:eastAsia="en-GB"/>
          <w14:ligatures w14:val="none"/>
        </w:rPr>
      </w:pPr>
    </w:p>
    <w:p w14:paraId="6E55C3FD" w14:textId="77777777" w:rsidR="00DD048B" w:rsidRPr="00594C79" w:rsidRDefault="00DD048B" w:rsidP="004F2A23">
      <w:pPr>
        <w:ind w:left="-851" w:right="-859"/>
        <w:textAlignment w:val="baseline"/>
        <w:rPr>
          <w:rFonts w:ascii="Segoe UI" w:eastAsia="Times New Roman" w:hAnsi="Segoe UI" w:cs="Segoe UI"/>
          <w:kern w:val="0"/>
          <w:sz w:val="18"/>
          <w:szCs w:val="18"/>
          <w:lang w:eastAsia="en-GB"/>
          <w14:ligatures w14:val="none"/>
        </w:rPr>
      </w:pPr>
    </w:p>
    <w:p w14:paraId="647258E7" w14:textId="77777777" w:rsidR="00EF332C" w:rsidRDefault="00EF332C" w:rsidP="004F2A23">
      <w:pPr>
        <w:ind w:left="-851" w:right="-859"/>
        <w:textAlignment w:val="baseline"/>
        <w:rPr>
          <w:rFonts w:ascii="Arial" w:eastAsia="Times New Roman" w:hAnsi="Arial" w:cs="Arial"/>
          <w:b/>
          <w:bCs/>
          <w:kern w:val="0"/>
          <w:lang w:eastAsia="en-GB"/>
          <w14:ligatures w14:val="none"/>
        </w:rPr>
      </w:pPr>
    </w:p>
    <w:p w14:paraId="06EAB820" w14:textId="7B9A2B0C"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b/>
          <w:bCs/>
          <w:kern w:val="0"/>
          <w:lang w:eastAsia="en-GB"/>
          <w14:ligatures w14:val="none"/>
        </w:rPr>
        <w:lastRenderedPageBreak/>
        <w:t>Can I get any help with the costs of raising my child?</w:t>
      </w:r>
      <w:r w:rsidRPr="00594C79">
        <w:rPr>
          <w:rFonts w:ascii="Arial" w:eastAsia="Times New Roman" w:hAnsi="Arial" w:cs="Arial"/>
          <w:kern w:val="0"/>
          <w:lang w:eastAsia="en-GB"/>
          <w14:ligatures w14:val="none"/>
        </w:rPr>
        <w:t> </w:t>
      </w:r>
    </w:p>
    <w:p w14:paraId="75A66329"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kern w:val="0"/>
          <w:lang w:eastAsia="en-GB"/>
          <w14:ligatures w14:val="none"/>
        </w:rPr>
        <w:t> </w:t>
      </w:r>
    </w:p>
    <w:p w14:paraId="685037AE" w14:textId="672C0971" w:rsidR="00103CA9" w:rsidRDefault="009A35AE" w:rsidP="004F2A23">
      <w:pPr>
        <w:ind w:left="-851" w:right="-859"/>
        <w:textAlignment w:val="baseline"/>
        <w:rPr>
          <w:rFonts w:ascii="Arial" w:eastAsia="Times New Roman" w:hAnsi="Arial" w:cs="Arial"/>
          <w:kern w:val="0"/>
          <w:lang w:eastAsia="en-GB"/>
          <w14:ligatures w14:val="none"/>
        </w:rPr>
      </w:pPr>
      <w:r w:rsidRPr="00594C79">
        <w:rPr>
          <w:rFonts w:ascii="Arial" w:eastAsia="Times New Roman" w:hAnsi="Arial" w:cs="Arial"/>
          <w:kern w:val="0"/>
          <w:lang w:eastAsia="en-GB"/>
          <w14:ligatures w14:val="none"/>
        </w:rPr>
        <w:t>You normally qualify for Child Benefit if</w:t>
      </w:r>
      <w:r w:rsidR="00C23A52">
        <w:rPr>
          <w:rFonts w:ascii="Arial" w:eastAsia="Times New Roman" w:hAnsi="Arial" w:cs="Arial"/>
          <w:kern w:val="0"/>
          <w:lang w:eastAsia="en-GB"/>
          <w14:ligatures w14:val="none"/>
        </w:rPr>
        <w:t xml:space="preserve"> you live in the UK and</w:t>
      </w:r>
      <w:r w:rsidRPr="00594C79">
        <w:rPr>
          <w:rFonts w:ascii="Arial" w:eastAsia="Times New Roman" w:hAnsi="Arial" w:cs="Arial"/>
          <w:kern w:val="0"/>
          <w:lang w:eastAsia="en-GB"/>
          <w14:ligatures w14:val="none"/>
        </w:rPr>
        <w:t xml:space="preserve"> you’re responsible for a child under 16 or if your child is under 20 and they stay in approved education or training. </w:t>
      </w:r>
    </w:p>
    <w:p w14:paraId="6BA5E1F9" w14:textId="77777777" w:rsidR="00103CA9" w:rsidRDefault="00103CA9" w:rsidP="004F2A23">
      <w:pPr>
        <w:ind w:left="-851" w:right="-859"/>
        <w:textAlignment w:val="baseline"/>
        <w:rPr>
          <w:rFonts w:ascii="Arial" w:eastAsia="Times New Roman" w:hAnsi="Arial" w:cs="Arial"/>
          <w:kern w:val="0"/>
          <w:lang w:eastAsia="en-GB"/>
          <w14:ligatures w14:val="none"/>
        </w:rPr>
      </w:pPr>
    </w:p>
    <w:p w14:paraId="0B371D4D" w14:textId="3708447C" w:rsidR="009A35AE" w:rsidRDefault="009A35AE" w:rsidP="004F2A23">
      <w:pPr>
        <w:ind w:left="-851" w:right="-859"/>
        <w:textAlignment w:val="baseline"/>
        <w:rPr>
          <w:rFonts w:ascii="Arial" w:eastAsia="Times New Roman" w:hAnsi="Arial" w:cs="Arial"/>
          <w:color w:val="333333"/>
          <w:kern w:val="0"/>
          <w:lang w:eastAsia="en-GB"/>
          <w14:ligatures w14:val="none"/>
        </w:rPr>
      </w:pPr>
      <w:r w:rsidRPr="00594C79">
        <w:rPr>
          <w:rFonts w:ascii="Arial" w:eastAsia="Times New Roman" w:hAnsi="Arial" w:cs="Arial"/>
          <w:kern w:val="0"/>
          <w:lang w:eastAsia="en-GB"/>
          <w14:ligatures w14:val="none"/>
        </w:rPr>
        <w:t xml:space="preserve">For further information, check the government website: </w:t>
      </w:r>
      <w:hyperlink r:id="rId46" w:tgtFrame="_blank" w:history="1">
        <w:r w:rsidRPr="00594C79">
          <w:rPr>
            <w:rFonts w:ascii="Arial" w:eastAsia="Times New Roman" w:hAnsi="Arial" w:cs="Arial"/>
            <w:color w:val="5F5F5F"/>
            <w:kern w:val="0"/>
            <w:u w:val="single"/>
            <w:lang w:eastAsia="en-GB"/>
            <w14:ligatures w14:val="none"/>
          </w:rPr>
          <w:t>Child Benefit if you move to the UK - GOV.UK.</w:t>
        </w:r>
      </w:hyperlink>
      <w:r w:rsidRPr="00594C79">
        <w:rPr>
          <w:rFonts w:ascii="Arial" w:eastAsia="Times New Roman" w:hAnsi="Arial" w:cs="Arial"/>
          <w:kern w:val="0"/>
          <w:lang w:eastAsia="en-GB"/>
          <w14:ligatures w14:val="none"/>
        </w:rPr>
        <w:t xml:space="preserve"> You </w:t>
      </w:r>
      <w:r w:rsidRPr="00594C79">
        <w:rPr>
          <w:rFonts w:ascii="Arial" w:eastAsia="Times New Roman" w:hAnsi="Arial" w:cs="Arial"/>
          <w:color w:val="333333"/>
          <w:kern w:val="0"/>
          <w:lang w:eastAsia="en-GB"/>
          <w14:ligatures w14:val="none"/>
        </w:rPr>
        <w:t xml:space="preserve">can check here </w:t>
      </w:r>
      <w:hyperlink r:id="rId47" w:tgtFrame="_blank" w:history="1">
        <w:r w:rsidRPr="00594C79">
          <w:rPr>
            <w:rFonts w:ascii="Arial" w:eastAsia="Times New Roman" w:hAnsi="Arial" w:cs="Arial"/>
            <w:color w:val="5F5F5F"/>
            <w:kern w:val="0"/>
            <w:u w:val="single"/>
            <w:lang w:eastAsia="en-GB"/>
            <w14:ligatures w14:val="none"/>
          </w:rPr>
          <w:t>Benefits calculators - GOV.UK</w:t>
        </w:r>
      </w:hyperlink>
      <w:r w:rsidRPr="00594C79">
        <w:rPr>
          <w:rFonts w:ascii="Arial" w:eastAsia="Times New Roman" w:hAnsi="Arial" w:cs="Arial"/>
          <w:color w:val="4D4D4D"/>
          <w:kern w:val="0"/>
          <w:lang w:eastAsia="en-GB"/>
          <w14:ligatures w14:val="none"/>
        </w:rPr>
        <w:t xml:space="preserve"> </w:t>
      </w:r>
      <w:r w:rsidRPr="00594C79">
        <w:rPr>
          <w:rFonts w:ascii="Arial" w:eastAsia="Times New Roman" w:hAnsi="Arial" w:cs="Arial"/>
          <w:color w:val="333333"/>
          <w:kern w:val="0"/>
          <w:lang w:eastAsia="en-GB"/>
          <w14:ligatures w14:val="none"/>
        </w:rPr>
        <w:t>to see what else y</w:t>
      </w:r>
      <w:r w:rsidR="00103CA9">
        <w:rPr>
          <w:rFonts w:ascii="Arial" w:eastAsia="Times New Roman" w:hAnsi="Arial" w:cs="Arial"/>
          <w:color w:val="333333"/>
          <w:kern w:val="0"/>
          <w:lang w:eastAsia="en-GB"/>
          <w14:ligatures w14:val="none"/>
        </w:rPr>
        <w:t>ou</w:t>
      </w:r>
      <w:r w:rsidRPr="00594C79">
        <w:rPr>
          <w:rFonts w:ascii="Arial" w:eastAsia="Times New Roman" w:hAnsi="Arial" w:cs="Arial"/>
          <w:color w:val="333333"/>
          <w:kern w:val="0"/>
          <w:lang w:eastAsia="en-GB"/>
          <w14:ligatures w14:val="none"/>
        </w:rPr>
        <w:t xml:space="preserve"> might be entitled to, including </w:t>
      </w:r>
      <w:r w:rsidR="00D5258E">
        <w:rPr>
          <w:rFonts w:ascii="Arial" w:eastAsia="Times New Roman" w:hAnsi="Arial" w:cs="Arial"/>
          <w:color w:val="333333"/>
          <w:kern w:val="0"/>
          <w:lang w:eastAsia="en-GB"/>
          <w14:ligatures w14:val="none"/>
        </w:rPr>
        <w:t>Universal Credit</w:t>
      </w:r>
      <w:r w:rsidRPr="00594C79">
        <w:rPr>
          <w:rFonts w:ascii="Arial" w:eastAsia="Times New Roman" w:hAnsi="Arial" w:cs="Arial"/>
          <w:color w:val="333333"/>
          <w:kern w:val="0"/>
          <w:lang w:eastAsia="en-GB"/>
          <w14:ligatures w14:val="none"/>
        </w:rPr>
        <w:t>. </w:t>
      </w:r>
    </w:p>
    <w:p w14:paraId="1A043FB4" w14:textId="77777777" w:rsidR="00246862" w:rsidRDefault="00246862" w:rsidP="004F2A23">
      <w:pPr>
        <w:ind w:left="-851" w:right="-859"/>
        <w:textAlignment w:val="baseline"/>
        <w:rPr>
          <w:rFonts w:ascii="Arial" w:eastAsia="Times New Roman" w:hAnsi="Arial" w:cs="Arial"/>
          <w:color w:val="333333"/>
          <w:kern w:val="0"/>
          <w:lang w:eastAsia="en-GB"/>
          <w14:ligatures w14:val="none"/>
        </w:rPr>
      </w:pPr>
    </w:p>
    <w:p w14:paraId="5C6BBAC2" w14:textId="77777777" w:rsidR="009A35AE" w:rsidRDefault="009A35AE" w:rsidP="004F2A23">
      <w:pPr>
        <w:ind w:left="-851" w:right="-859"/>
        <w:textAlignment w:val="baseline"/>
        <w:rPr>
          <w:rFonts w:ascii="Arial" w:eastAsia="Times New Roman" w:hAnsi="Arial" w:cs="Arial"/>
          <w:color w:val="333333"/>
          <w:kern w:val="0"/>
          <w:lang w:eastAsia="en-GB"/>
          <w14:ligatures w14:val="none"/>
        </w:rPr>
      </w:pPr>
    </w:p>
    <w:p w14:paraId="499A1437"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b/>
          <w:bCs/>
          <w:color w:val="000000"/>
          <w:kern w:val="0"/>
          <w:lang w:eastAsia="en-GB"/>
          <w14:ligatures w14:val="none"/>
        </w:rPr>
        <w:t>Hampshire Ethnic Minority and Traveller Achievement Service (EMTAS)</w:t>
      </w:r>
      <w:r w:rsidRPr="00594C79">
        <w:rPr>
          <w:rFonts w:ascii="Arial" w:eastAsia="Times New Roman" w:hAnsi="Arial" w:cs="Arial"/>
          <w:color w:val="000000"/>
          <w:kern w:val="0"/>
          <w:lang w:eastAsia="en-GB"/>
          <w14:ligatures w14:val="none"/>
        </w:rPr>
        <w:t> </w:t>
      </w:r>
    </w:p>
    <w:p w14:paraId="37065A06"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09B85C12"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xml:space="preserve">EMTAS offers support in various languages to children and young people from Year R to Year 11. </w:t>
      </w:r>
      <w:r w:rsidRPr="00594C79">
        <w:rPr>
          <w:rFonts w:ascii="Arial" w:eastAsia="Times New Roman" w:hAnsi="Arial" w:cs="Arial"/>
          <w:kern w:val="0"/>
          <w:lang w:eastAsia="en-GB"/>
          <w14:ligatures w14:val="none"/>
        </w:rPr>
        <w:t>EMTAS staff work</w:t>
      </w:r>
      <w:r>
        <w:rPr>
          <w:rFonts w:ascii="Arial" w:eastAsia="Times New Roman" w:hAnsi="Arial" w:cs="Arial"/>
          <w:kern w:val="0"/>
          <w:lang w:eastAsia="en-GB"/>
          <w14:ligatures w14:val="none"/>
        </w:rPr>
        <w:t xml:space="preserve"> in schools</w:t>
      </w:r>
      <w:r w:rsidRPr="00594C79">
        <w:rPr>
          <w:rFonts w:ascii="Arial" w:eastAsia="Times New Roman" w:hAnsi="Arial" w:cs="Arial"/>
          <w:kern w:val="0"/>
          <w:lang w:eastAsia="en-GB"/>
          <w14:ligatures w14:val="none"/>
        </w:rPr>
        <w:t xml:space="preserve"> with children and families </w:t>
      </w:r>
      <w:r>
        <w:rPr>
          <w:rFonts w:ascii="Arial" w:eastAsia="Times New Roman" w:hAnsi="Arial" w:cs="Arial"/>
          <w:kern w:val="0"/>
          <w:lang w:eastAsia="en-GB"/>
          <w14:ligatures w14:val="none"/>
        </w:rPr>
        <w:t>for whom</w:t>
      </w:r>
      <w:r w:rsidRPr="00594C79">
        <w:rPr>
          <w:rFonts w:ascii="Arial" w:eastAsia="Times New Roman" w:hAnsi="Arial" w:cs="Arial"/>
          <w:kern w:val="0"/>
          <w:lang w:eastAsia="en-GB"/>
          <w14:ligatures w14:val="none"/>
        </w:rPr>
        <w:t xml:space="preserve"> English </w:t>
      </w:r>
      <w:r>
        <w:rPr>
          <w:rFonts w:ascii="Arial" w:eastAsia="Times New Roman" w:hAnsi="Arial" w:cs="Arial"/>
          <w:kern w:val="0"/>
          <w:lang w:eastAsia="en-GB"/>
          <w14:ligatures w14:val="none"/>
        </w:rPr>
        <w:t>i</w:t>
      </w:r>
      <w:r w:rsidRPr="00594C79">
        <w:rPr>
          <w:rFonts w:ascii="Arial" w:eastAsia="Times New Roman" w:hAnsi="Arial" w:cs="Arial"/>
          <w:kern w:val="0"/>
          <w:lang w:eastAsia="en-GB"/>
          <w14:ligatures w14:val="none"/>
        </w:rPr>
        <w:t>s an additional language (EAL). </w:t>
      </w:r>
    </w:p>
    <w:p w14:paraId="00B0C163"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p>
    <w:p w14:paraId="17F791D7" w14:textId="6D6DE404"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xml:space="preserve">You can contact EMTAS via email </w:t>
      </w:r>
      <w:hyperlink r:id="rId48" w:tgtFrame="_blank" w:history="1">
        <w:r w:rsidRPr="00594C79">
          <w:rPr>
            <w:rFonts w:ascii="Arial" w:eastAsia="Times New Roman" w:hAnsi="Arial" w:cs="Arial"/>
            <w:color w:val="5F5F5F"/>
            <w:kern w:val="0"/>
            <w:u w:val="single"/>
            <w:lang w:eastAsia="en-GB"/>
            <w14:ligatures w14:val="none"/>
          </w:rPr>
          <w:t>EMTAS@hants.gov.uk</w:t>
        </w:r>
      </w:hyperlink>
      <w:r w:rsidRPr="00594C79">
        <w:rPr>
          <w:rFonts w:ascii="Arial" w:eastAsia="Times New Roman" w:hAnsi="Arial" w:cs="Arial"/>
          <w:color w:val="000000"/>
          <w:kern w:val="0"/>
          <w:lang w:eastAsia="en-GB"/>
          <w14:ligatures w14:val="none"/>
        </w:rPr>
        <w:t>. </w:t>
      </w:r>
    </w:p>
    <w:p w14:paraId="0FA2924B"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color w:val="000000"/>
          <w:kern w:val="0"/>
          <w:lang w:eastAsia="en-GB"/>
          <w14:ligatures w14:val="none"/>
        </w:rPr>
        <w:t xml:space="preserve">You can find </w:t>
      </w:r>
      <w:r>
        <w:rPr>
          <w:rFonts w:ascii="Arial" w:eastAsia="Times New Roman" w:hAnsi="Arial" w:cs="Arial"/>
          <w:color w:val="000000"/>
          <w:kern w:val="0"/>
          <w:lang w:eastAsia="en-GB"/>
          <w14:ligatures w14:val="none"/>
        </w:rPr>
        <w:t>more</w:t>
      </w:r>
      <w:r w:rsidRPr="00594C79">
        <w:rPr>
          <w:rFonts w:ascii="Arial" w:eastAsia="Times New Roman" w:hAnsi="Arial" w:cs="Arial"/>
          <w:color w:val="000000"/>
          <w:kern w:val="0"/>
          <w:lang w:eastAsia="en-GB"/>
          <w14:ligatures w14:val="none"/>
        </w:rPr>
        <w:t xml:space="preserve"> information on the </w:t>
      </w:r>
      <w:hyperlink r:id="rId49" w:tgtFrame="_blank" w:history="1">
        <w:r w:rsidRPr="00594C79">
          <w:rPr>
            <w:rFonts w:ascii="Arial" w:eastAsia="Times New Roman" w:hAnsi="Arial" w:cs="Arial"/>
            <w:color w:val="5F5F5F"/>
            <w:kern w:val="0"/>
            <w:u w:val="single"/>
            <w:lang w:eastAsia="en-GB"/>
            <w14:ligatures w14:val="none"/>
          </w:rPr>
          <w:t>EMTAS website</w:t>
        </w:r>
      </w:hyperlink>
      <w:r w:rsidRPr="00594C79">
        <w:rPr>
          <w:rFonts w:ascii="Arial" w:eastAsia="Times New Roman" w:hAnsi="Arial" w:cs="Arial"/>
          <w:color w:val="000000"/>
          <w:kern w:val="0"/>
          <w:lang w:eastAsia="en-GB"/>
          <w14:ligatures w14:val="none"/>
        </w:rPr>
        <w:t>. </w:t>
      </w:r>
    </w:p>
    <w:p w14:paraId="6AD2F42A" w14:textId="0FA23A8F" w:rsidR="009A35AE" w:rsidRDefault="00C23A52"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Segoe UI" w:eastAsia="Times New Roman" w:hAnsi="Segoe UI" w:cs="Segoe UI"/>
          <w:noProof/>
          <w:kern w:val="0"/>
          <w:sz w:val="18"/>
          <w:szCs w:val="18"/>
          <w:lang w:eastAsia="en-GB"/>
          <w14:ligatures w14:val="none"/>
        </w:rPr>
        <w:drawing>
          <wp:anchor distT="0" distB="0" distL="114300" distR="114300" simplePos="0" relativeHeight="251658240" behindDoc="0" locked="0" layoutInCell="1" allowOverlap="1" wp14:anchorId="4BF07303" wp14:editId="618BC77C">
            <wp:simplePos x="0" y="0"/>
            <wp:positionH relativeFrom="column">
              <wp:posOffset>-552450</wp:posOffset>
            </wp:positionH>
            <wp:positionV relativeFrom="paragraph">
              <wp:posOffset>156845</wp:posOffset>
            </wp:positionV>
            <wp:extent cx="655320" cy="655320"/>
            <wp:effectExtent l="0" t="0" r="0" b="0"/>
            <wp:wrapSquare wrapText="bothSides"/>
            <wp:docPr id="48" name="Picture 1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peaker phone with solid fil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46B7D" w14:textId="77777777" w:rsidR="00DD048B" w:rsidRDefault="009A35AE" w:rsidP="004F2A23">
      <w:pPr>
        <w:ind w:left="-851" w:right="-859"/>
        <w:textAlignment w:val="baseline"/>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 xml:space="preserve">                                                                                                  </w:t>
      </w:r>
    </w:p>
    <w:p w14:paraId="39EDD832" w14:textId="6B4CAC21" w:rsidR="009A35AE" w:rsidRDefault="009A35AE" w:rsidP="004F2A23">
      <w:pPr>
        <w:ind w:left="-851" w:right="-859"/>
        <w:textAlignment w:val="baseline"/>
        <w:rPr>
          <w:rFonts w:ascii="Arial" w:eastAsia="Times New Roman" w:hAnsi="Arial" w:cs="Arial"/>
          <w:color w:val="000000"/>
          <w:kern w:val="0"/>
          <w:lang w:eastAsia="en-GB"/>
          <w14:ligatures w14:val="none"/>
        </w:rPr>
      </w:pPr>
      <w:r w:rsidRPr="00594C79">
        <w:rPr>
          <w:rFonts w:ascii="Arial" w:eastAsia="Times New Roman" w:hAnsi="Arial" w:cs="Arial"/>
          <w:b/>
          <w:bCs/>
          <w:color w:val="000000"/>
          <w:kern w:val="0"/>
          <w:lang w:eastAsia="en-GB"/>
          <w14:ligatures w14:val="none"/>
        </w:rPr>
        <w:t>Telephone Support in your own language</w:t>
      </w:r>
      <w:r w:rsidRPr="00594C79">
        <w:rPr>
          <w:rFonts w:ascii="Arial" w:eastAsia="Times New Roman" w:hAnsi="Arial" w:cs="Arial"/>
          <w:color w:val="000000"/>
          <w:kern w:val="0"/>
          <w:lang w:eastAsia="en-GB"/>
          <w14:ligatures w14:val="none"/>
        </w:rPr>
        <w:t> </w:t>
      </w:r>
    </w:p>
    <w:p w14:paraId="748BCBCE"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32168F47" w14:textId="77777777" w:rsidR="009A35AE" w:rsidRDefault="009A35AE" w:rsidP="004F2A23">
      <w:pPr>
        <w:ind w:left="-851" w:right="-859"/>
        <w:textAlignment w:val="baseline"/>
        <w:rPr>
          <w:rFonts w:ascii="Arial" w:eastAsia="Times New Roman" w:hAnsi="Arial" w:cs="Arial"/>
          <w:color w:val="000000"/>
          <w:kern w:val="0"/>
          <w:lang w:eastAsia="en-GB"/>
          <w14:ligatures w14:val="none"/>
        </w:rPr>
      </w:pPr>
    </w:p>
    <w:p w14:paraId="268370EF"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color w:val="000000"/>
          <w:kern w:val="0"/>
          <w:lang w:eastAsia="en-GB"/>
          <w14:ligatures w14:val="none"/>
        </w:rPr>
        <w:t xml:space="preserve">Need to talk to someone in your own language? The </w:t>
      </w:r>
      <w:hyperlink r:id="rId51" w:tgtFrame="_blank" w:history="1">
        <w:r w:rsidRPr="00594C79">
          <w:rPr>
            <w:rFonts w:ascii="Arial" w:eastAsia="Times New Roman" w:hAnsi="Arial" w:cs="Arial"/>
            <w:color w:val="5F5F5F"/>
            <w:kern w:val="0"/>
            <w:u w:val="single"/>
            <w:lang w:eastAsia="en-GB"/>
            <w14:ligatures w14:val="none"/>
          </w:rPr>
          <w:t>EMTAS Phone line service</w:t>
        </w:r>
      </w:hyperlink>
      <w:r w:rsidRPr="00594C79">
        <w:rPr>
          <w:rFonts w:ascii="Arial" w:eastAsia="Times New Roman" w:hAnsi="Arial" w:cs="Arial"/>
          <w:color w:val="000000"/>
          <w:kern w:val="0"/>
          <w:lang w:eastAsia="en-GB"/>
          <w14:ligatures w14:val="none"/>
        </w:rPr>
        <w:t xml:space="preserve"> for parents and practitioners is available in a range of languages. You can use the phonelines to ask for information about your child’s education and get support with home-school communication. Check the EMTAS website for details</w:t>
      </w:r>
      <w:r>
        <w:rPr>
          <w:rFonts w:ascii="Arial" w:eastAsia="Times New Roman" w:hAnsi="Arial" w:cs="Arial"/>
          <w:color w:val="000000"/>
          <w:kern w:val="0"/>
          <w:lang w:eastAsia="en-GB"/>
          <w14:ligatures w14:val="none"/>
        </w:rPr>
        <w:t xml:space="preserve"> of the languages available</w:t>
      </w:r>
      <w:r w:rsidRPr="00594C79">
        <w:rPr>
          <w:rFonts w:ascii="Arial" w:eastAsia="Times New Roman" w:hAnsi="Arial" w:cs="Arial"/>
          <w:color w:val="000000"/>
          <w:kern w:val="0"/>
          <w:lang w:eastAsia="en-GB"/>
          <w14:ligatures w14:val="none"/>
        </w:rPr>
        <w:t>. </w:t>
      </w:r>
    </w:p>
    <w:p w14:paraId="1B904802" w14:textId="77777777" w:rsidR="009A35AE" w:rsidRDefault="009A35AE" w:rsidP="004F2A23">
      <w:pPr>
        <w:ind w:left="-851" w:right="-859"/>
        <w:textAlignment w:val="baseline"/>
        <w:rPr>
          <w:rFonts w:ascii="Arial" w:eastAsia="Times New Roman" w:hAnsi="Arial" w:cs="Arial"/>
          <w:kern w:val="0"/>
          <w:lang w:eastAsia="en-GB"/>
          <w14:ligatures w14:val="none"/>
        </w:rPr>
      </w:pPr>
      <w:r w:rsidRPr="00594C79">
        <w:rPr>
          <w:rFonts w:ascii="Arial" w:eastAsia="Times New Roman" w:hAnsi="Arial" w:cs="Arial"/>
          <w:kern w:val="0"/>
          <w:lang w:eastAsia="en-GB"/>
          <w14:ligatures w14:val="none"/>
        </w:rPr>
        <w:t> </w:t>
      </w:r>
    </w:p>
    <w:p w14:paraId="26A7145E" w14:textId="77777777" w:rsidR="00911E0B" w:rsidRDefault="00911E0B" w:rsidP="004F2A23">
      <w:pPr>
        <w:ind w:left="-851" w:right="-859"/>
        <w:textAlignment w:val="baseline"/>
        <w:rPr>
          <w:rFonts w:ascii="Arial" w:eastAsia="Times New Roman" w:hAnsi="Arial" w:cs="Arial"/>
          <w:kern w:val="0"/>
          <w:lang w:eastAsia="en-GB"/>
          <w14:ligatures w14:val="none"/>
        </w:rPr>
      </w:pPr>
    </w:p>
    <w:p w14:paraId="41743F93"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b/>
          <w:bCs/>
          <w:color w:val="000000"/>
          <w:kern w:val="0"/>
          <w:lang w:eastAsia="en-GB"/>
          <w14:ligatures w14:val="none"/>
        </w:rPr>
        <w:t>Space for your own notes</w:t>
      </w:r>
      <w:r w:rsidRPr="00594C79">
        <w:rPr>
          <w:rFonts w:ascii="Arial" w:eastAsia="Times New Roman" w:hAnsi="Arial" w:cs="Arial"/>
          <w:color w:val="000000"/>
          <w:kern w:val="0"/>
          <w:lang w:eastAsia="en-GB"/>
          <w14:ligatures w14:val="none"/>
        </w:rPr>
        <w:t> </w:t>
      </w:r>
    </w:p>
    <w:p w14:paraId="23B7CE6F" w14:textId="77777777" w:rsidR="009A35AE" w:rsidRPr="00594C79" w:rsidRDefault="009A35AE" w:rsidP="004F2A23">
      <w:pPr>
        <w:ind w:left="-851" w:right="-859"/>
        <w:textAlignment w:val="baseline"/>
        <w:rPr>
          <w:rFonts w:ascii="Segoe UI" w:eastAsia="Times New Roman" w:hAnsi="Segoe UI" w:cs="Segoe UI"/>
          <w:kern w:val="0"/>
          <w:sz w:val="18"/>
          <w:szCs w:val="18"/>
          <w:lang w:eastAsia="en-GB"/>
          <w14:ligatures w14:val="none"/>
        </w:rPr>
      </w:pPr>
      <w:r w:rsidRPr="00594C79">
        <w:rPr>
          <w:rFonts w:ascii="Arial" w:eastAsia="Times New Roman" w:hAnsi="Arial" w:cs="Arial"/>
          <w:kern w:val="0"/>
          <w:lang w:eastAsia="en-GB"/>
          <w14:ligatures w14:val="none"/>
        </w:rPr>
        <w:t> </w:t>
      </w:r>
    </w:p>
    <w:p w14:paraId="5D773E9B" w14:textId="77777777" w:rsidR="009A35AE" w:rsidRPr="009F12FC" w:rsidRDefault="009A35AE" w:rsidP="004F2A23">
      <w:pPr>
        <w:ind w:left="-851" w:right="-859"/>
        <w:textAlignment w:val="baseline"/>
        <w:rPr>
          <w:rFonts w:ascii="Segoe UI" w:eastAsia="Times New Roman" w:hAnsi="Segoe UI" w:cs="Segoe UI"/>
          <w:kern w:val="0"/>
          <w:sz w:val="18"/>
          <w:szCs w:val="18"/>
          <w:lang w:eastAsia="en-GB"/>
          <w14:ligatures w14:val="none"/>
        </w:rPr>
      </w:pPr>
    </w:p>
    <w:p w14:paraId="5D8A905A" w14:textId="77777777" w:rsidR="009A35AE" w:rsidRDefault="009A35AE" w:rsidP="004F2A23">
      <w:pPr>
        <w:ind w:left="-851" w:right="-859"/>
      </w:pPr>
    </w:p>
    <w:p w14:paraId="27D0C602" w14:textId="77777777" w:rsidR="009A35AE" w:rsidRDefault="009A35AE" w:rsidP="004F2A23">
      <w:pPr>
        <w:ind w:left="-851" w:right="-859"/>
      </w:pPr>
    </w:p>
    <w:p w14:paraId="0F48F121" w14:textId="77777777" w:rsidR="009A35AE" w:rsidRDefault="009A35AE" w:rsidP="004F2A23">
      <w:pPr>
        <w:ind w:left="-851" w:right="-859"/>
      </w:pPr>
    </w:p>
    <w:p w14:paraId="0E636D92" w14:textId="77777777" w:rsidR="00023D8C" w:rsidRPr="00F043EF" w:rsidRDefault="00023D8C" w:rsidP="004F2A23">
      <w:pPr>
        <w:ind w:left="-851" w:right="-859"/>
        <w:jc w:val="both"/>
        <w:rPr>
          <w:rFonts w:ascii="Arial" w:eastAsia="Times New Roman" w:hAnsi="Arial" w:cs="Arial"/>
          <w:b/>
          <w:color w:val="8E3193"/>
          <w:kern w:val="0"/>
          <w:sz w:val="32"/>
          <w:szCs w:val="32"/>
          <w:lang w:val="fr-FR" w:eastAsia="en-GB"/>
          <w14:ligatures w14:val="none"/>
        </w:rPr>
      </w:pPr>
    </w:p>
    <w:sectPr w:rsidR="00023D8C" w:rsidRPr="00F043EF" w:rsidSect="00240413">
      <w:headerReference w:type="even" r:id="rId52"/>
      <w:headerReference w:type="default" r:id="rId53"/>
      <w:footerReference w:type="even" r:id="rId54"/>
      <w:footerReference w:type="default" r:id="rId55"/>
      <w:pgSz w:w="11906" w:h="16838" w:code="9"/>
      <w:pgMar w:top="1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4CDA3" w14:textId="77777777" w:rsidR="00100230" w:rsidRDefault="00100230" w:rsidP="00A2323F">
      <w:r>
        <w:separator/>
      </w:r>
    </w:p>
  </w:endnote>
  <w:endnote w:type="continuationSeparator" w:id="0">
    <w:p w14:paraId="1C361052" w14:textId="77777777" w:rsidR="00100230" w:rsidRDefault="00100230" w:rsidP="00A23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513250"/>
      <w:docPartObj>
        <w:docPartGallery w:val="Page Numbers (Bottom of Page)"/>
        <w:docPartUnique/>
      </w:docPartObj>
    </w:sdtPr>
    <w:sdtEndPr>
      <w:rPr>
        <w:noProof/>
      </w:rPr>
    </w:sdtEndPr>
    <w:sdtContent>
      <w:p w14:paraId="160FA50F" w14:textId="23AA4D2B" w:rsidR="00B84AF7" w:rsidRDefault="00B84A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F4BB45" w14:textId="77777777" w:rsidR="00BF464A" w:rsidRDefault="00BF46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157007"/>
      <w:docPartObj>
        <w:docPartGallery w:val="Page Numbers (Bottom of Page)"/>
        <w:docPartUnique/>
      </w:docPartObj>
    </w:sdtPr>
    <w:sdtEndPr>
      <w:rPr>
        <w:noProof/>
      </w:rPr>
    </w:sdtEndPr>
    <w:sdtContent>
      <w:p w14:paraId="24A6E5FE" w14:textId="0DEC422B" w:rsidR="003B6215" w:rsidRDefault="003B62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CBF81B" w14:textId="77777777" w:rsidR="00BF464A" w:rsidRDefault="00BF4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E38DF" w14:textId="77777777" w:rsidR="00100230" w:rsidRDefault="00100230" w:rsidP="00A2323F">
      <w:r>
        <w:separator/>
      </w:r>
    </w:p>
  </w:footnote>
  <w:footnote w:type="continuationSeparator" w:id="0">
    <w:p w14:paraId="404E43E5" w14:textId="77777777" w:rsidR="00100230" w:rsidRDefault="00100230" w:rsidP="00A23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6B9B9" w14:textId="7DEF4769" w:rsidR="00C70291" w:rsidRDefault="00DD048B">
    <w:pPr>
      <w:pStyle w:val="Header"/>
    </w:pPr>
    <w:r>
      <w:rPr>
        <w:noProof/>
      </w:rPr>
      <w:drawing>
        <wp:anchor distT="0" distB="0" distL="114300" distR="114300" simplePos="0" relativeHeight="251666432" behindDoc="1" locked="0" layoutInCell="1" allowOverlap="1" wp14:anchorId="0EB51F3C" wp14:editId="573A1324">
          <wp:simplePos x="0" y="0"/>
          <wp:positionH relativeFrom="column">
            <wp:posOffset>5001895</wp:posOffset>
          </wp:positionH>
          <wp:positionV relativeFrom="paragraph">
            <wp:posOffset>-106045</wp:posOffset>
          </wp:positionV>
          <wp:extent cx="1296000" cy="626400"/>
          <wp:effectExtent l="0" t="0" r="0" b="6350"/>
          <wp:wrapNone/>
          <wp:docPr id="2062617378"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A7281AE" wp14:editId="7182A9BA">
          <wp:simplePos x="0" y="0"/>
          <wp:positionH relativeFrom="page">
            <wp:posOffset>-30480</wp:posOffset>
          </wp:positionH>
          <wp:positionV relativeFrom="page">
            <wp:posOffset>-7621</wp:posOffset>
          </wp:positionV>
          <wp:extent cx="7612380" cy="10760039"/>
          <wp:effectExtent l="0" t="0" r="7620" b="3810"/>
          <wp:wrapNone/>
          <wp:docPr id="1522405321" name="Picture 2" descr="A white background with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Picture 2" descr="A white background with purple dot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18894" cy="1076924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E97D" w14:textId="2BA796F9" w:rsidR="00A2323F" w:rsidRDefault="00240413">
    <w:pPr>
      <w:pStyle w:val="Header"/>
    </w:pPr>
    <w:r>
      <w:rPr>
        <w:noProof/>
      </w:rPr>
      <w:drawing>
        <wp:anchor distT="0" distB="0" distL="114300" distR="114300" simplePos="0" relativeHeight="251659264" behindDoc="1" locked="0" layoutInCell="1" allowOverlap="1" wp14:anchorId="1411BAFC" wp14:editId="3933D30E">
          <wp:simplePos x="0" y="0"/>
          <wp:positionH relativeFrom="page">
            <wp:align>left</wp:align>
          </wp:positionH>
          <wp:positionV relativeFrom="page">
            <wp:align>top</wp:align>
          </wp:positionV>
          <wp:extent cx="7533640" cy="10687050"/>
          <wp:effectExtent l="0" t="0" r="0" b="0"/>
          <wp:wrapNone/>
          <wp:docPr id="1759422959" name="Picture 2" descr="A white background with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46472" name="Picture 2" descr="A white background with purple dot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67" cy="107167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323F">
      <w:rPr>
        <w:noProof/>
      </w:rPr>
      <w:drawing>
        <wp:anchor distT="0" distB="0" distL="114300" distR="114300" simplePos="0" relativeHeight="251662336" behindDoc="1" locked="0" layoutInCell="1" allowOverlap="1" wp14:anchorId="5FC26E72" wp14:editId="7ADEAD84">
          <wp:simplePos x="0" y="0"/>
          <wp:positionH relativeFrom="column">
            <wp:posOffset>5110480</wp:posOffset>
          </wp:positionH>
          <wp:positionV relativeFrom="paragraph">
            <wp:posOffset>-127000</wp:posOffset>
          </wp:positionV>
          <wp:extent cx="1296000" cy="626400"/>
          <wp:effectExtent l="0" t="0" r="0" b="6350"/>
          <wp:wrapNone/>
          <wp:docPr id="2047422155"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7734" name="Picture 2"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96000" cy="62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F3FC8"/>
    <w:multiLevelType w:val="multilevel"/>
    <w:tmpl w:val="2E9A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FC4930"/>
    <w:multiLevelType w:val="multilevel"/>
    <w:tmpl w:val="DECA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901F6C"/>
    <w:multiLevelType w:val="hybridMultilevel"/>
    <w:tmpl w:val="5F62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3671EC"/>
    <w:multiLevelType w:val="multilevel"/>
    <w:tmpl w:val="9838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1F3AF2"/>
    <w:multiLevelType w:val="multilevel"/>
    <w:tmpl w:val="3F52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371701"/>
    <w:multiLevelType w:val="multilevel"/>
    <w:tmpl w:val="8ECA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A223EC"/>
    <w:multiLevelType w:val="multilevel"/>
    <w:tmpl w:val="9AB4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BF193F"/>
    <w:multiLevelType w:val="multilevel"/>
    <w:tmpl w:val="6FA6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4639147">
    <w:abstractNumId w:val="7"/>
  </w:num>
  <w:num w:numId="2" w16cid:durableId="1939215546">
    <w:abstractNumId w:val="0"/>
  </w:num>
  <w:num w:numId="3" w16cid:durableId="1462770860">
    <w:abstractNumId w:val="4"/>
  </w:num>
  <w:num w:numId="4" w16cid:durableId="1523668012">
    <w:abstractNumId w:val="3"/>
  </w:num>
  <w:num w:numId="5" w16cid:durableId="1511869596">
    <w:abstractNumId w:val="1"/>
  </w:num>
  <w:num w:numId="6" w16cid:durableId="1522091262">
    <w:abstractNumId w:val="6"/>
  </w:num>
  <w:num w:numId="7" w16cid:durableId="9070543">
    <w:abstractNumId w:val="5"/>
  </w:num>
  <w:num w:numId="8" w16cid:durableId="93525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23F"/>
    <w:rsid w:val="00023D8C"/>
    <w:rsid w:val="000B10BD"/>
    <w:rsid w:val="00100230"/>
    <w:rsid w:val="00103CA9"/>
    <w:rsid w:val="00112E2F"/>
    <w:rsid w:val="0012569F"/>
    <w:rsid w:val="00140A57"/>
    <w:rsid w:val="001442F4"/>
    <w:rsid w:val="001F3AF0"/>
    <w:rsid w:val="00240413"/>
    <w:rsid w:val="00246862"/>
    <w:rsid w:val="002504A9"/>
    <w:rsid w:val="002826E9"/>
    <w:rsid w:val="002F205D"/>
    <w:rsid w:val="00324C4A"/>
    <w:rsid w:val="00331F91"/>
    <w:rsid w:val="003512E6"/>
    <w:rsid w:val="003675A5"/>
    <w:rsid w:val="00370265"/>
    <w:rsid w:val="003B6215"/>
    <w:rsid w:val="003C4FE4"/>
    <w:rsid w:val="003D6C7B"/>
    <w:rsid w:val="003F4368"/>
    <w:rsid w:val="00431641"/>
    <w:rsid w:val="004B74F8"/>
    <w:rsid w:val="004C213D"/>
    <w:rsid w:val="004F2A23"/>
    <w:rsid w:val="00506C59"/>
    <w:rsid w:val="005174C4"/>
    <w:rsid w:val="005252A4"/>
    <w:rsid w:val="00551FB0"/>
    <w:rsid w:val="00572D24"/>
    <w:rsid w:val="00575847"/>
    <w:rsid w:val="005A0AA2"/>
    <w:rsid w:val="005C1B62"/>
    <w:rsid w:val="00602BAD"/>
    <w:rsid w:val="00615DDA"/>
    <w:rsid w:val="00616C72"/>
    <w:rsid w:val="00625D2B"/>
    <w:rsid w:val="00632968"/>
    <w:rsid w:val="00634962"/>
    <w:rsid w:val="00641F8C"/>
    <w:rsid w:val="00667BD4"/>
    <w:rsid w:val="00670D2E"/>
    <w:rsid w:val="0067408D"/>
    <w:rsid w:val="006D76E2"/>
    <w:rsid w:val="006F4E56"/>
    <w:rsid w:val="00700807"/>
    <w:rsid w:val="00736605"/>
    <w:rsid w:val="00750F4D"/>
    <w:rsid w:val="007577A5"/>
    <w:rsid w:val="007A0D17"/>
    <w:rsid w:val="007A142D"/>
    <w:rsid w:val="007A3F62"/>
    <w:rsid w:val="007F16F0"/>
    <w:rsid w:val="007F27FA"/>
    <w:rsid w:val="0083612A"/>
    <w:rsid w:val="00897E44"/>
    <w:rsid w:val="008A2C73"/>
    <w:rsid w:val="008B73DF"/>
    <w:rsid w:val="008F03D3"/>
    <w:rsid w:val="009030F2"/>
    <w:rsid w:val="00907103"/>
    <w:rsid w:val="00911E0B"/>
    <w:rsid w:val="00934C27"/>
    <w:rsid w:val="00946E6A"/>
    <w:rsid w:val="0097473C"/>
    <w:rsid w:val="00982125"/>
    <w:rsid w:val="00990C75"/>
    <w:rsid w:val="009A35AE"/>
    <w:rsid w:val="009B1D54"/>
    <w:rsid w:val="009B6002"/>
    <w:rsid w:val="009E75B8"/>
    <w:rsid w:val="009F4134"/>
    <w:rsid w:val="00A04741"/>
    <w:rsid w:val="00A2323F"/>
    <w:rsid w:val="00A46491"/>
    <w:rsid w:val="00A6393C"/>
    <w:rsid w:val="00A65897"/>
    <w:rsid w:val="00A70C3B"/>
    <w:rsid w:val="00AC1EF0"/>
    <w:rsid w:val="00AD1892"/>
    <w:rsid w:val="00B84AF7"/>
    <w:rsid w:val="00BA41EB"/>
    <w:rsid w:val="00BA5080"/>
    <w:rsid w:val="00BF464A"/>
    <w:rsid w:val="00C154AC"/>
    <w:rsid w:val="00C20B90"/>
    <w:rsid w:val="00C23A52"/>
    <w:rsid w:val="00C70291"/>
    <w:rsid w:val="00C740F3"/>
    <w:rsid w:val="00CB1537"/>
    <w:rsid w:val="00CE65F2"/>
    <w:rsid w:val="00D12750"/>
    <w:rsid w:val="00D1668E"/>
    <w:rsid w:val="00D50E21"/>
    <w:rsid w:val="00D5258E"/>
    <w:rsid w:val="00D646E2"/>
    <w:rsid w:val="00DD048B"/>
    <w:rsid w:val="00DF56CB"/>
    <w:rsid w:val="00EB216E"/>
    <w:rsid w:val="00EC4130"/>
    <w:rsid w:val="00ED55C9"/>
    <w:rsid w:val="00EF08B1"/>
    <w:rsid w:val="00EF332C"/>
    <w:rsid w:val="00F043EF"/>
    <w:rsid w:val="00F2096E"/>
    <w:rsid w:val="00F35692"/>
    <w:rsid w:val="00F52D7F"/>
    <w:rsid w:val="00F611AD"/>
    <w:rsid w:val="00F77B0F"/>
    <w:rsid w:val="00FA5C28"/>
    <w:rsid w:val="00FD4D76"/>
    <w:rsid w:val="02FC12C1"/>
    <w:rsid w:val="1DCBFFD4"/>
    <w:rsid w:val="1E845C08"/>
    <w:rsid w:val="2DBD469F"/>
    <w:rsid w:val="5429CAE4"/>
    <w:rsid w:val="54C7344C"/>
    <w:rsid w:val="5C008F67"/>
    <w:rsid w:val="6902A001"/>
  </w:rsids>
  <m:mathPr>
    <m:mathFont m:val="Cambria Math"/>
    <m:brkBin m:val="before"/>
    <m:brkBinSub m:val="--"/>
    <m:smallFrac m:val="0"/>
    <m:dispDef/>
    <m:lMargin m:val="0"/>
    <m:rMargin m:val="0"/>
    <m:defJc m:val="centerGroup"/>
    <m:wrapIndent m:val="1440"/>
    <m:intLim m:val="subSup"/>
    <m:naryLim m:val="undOvr"/>
  </m:mathPr>
  <w:themeFontLang w:val="en-GB" w:eastAsia="zh-CN"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47C95"/>
  <w15:chartTrackingRefBased/>
  <w15:docId w15:val="{AF39CAFB-7A63-6949-BDE9-AB90FB03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A232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32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32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32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32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32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32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2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2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2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2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2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2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2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2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2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2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23F"/>
    <w:rPr>
      <w:rFonts w:eastAsiaTheme="majorEastAsia" w:cstheme="majorBidi"/>
      <w:color w:val="272727" w:themeColor="text1" w:themeTint="D8"/>
    </w:rPr>
  </w:style>
  <w:style w:type="paragraph" w:styleId="Title">
    <w:name w:val="Title"/>
    <w:basedOn w:val="Normal"/>
    <w:next w:val="Normal"/>
    <w:link w:val="TitleChar"/>
    <w:uiPriority w:val="10"/>
    <w:qFormat/>
    <w:rsid w:val="00A232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2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323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32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2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2323F"/>
    <w:rPr>
      <w:i/>
      <w:iCs/>
      <w:color w:val="404040" w:themeColor="text1" w:themeTint="BF"/>
    </w:rPr>
  </w:style>
  <w:style w:type="paragraph" w:styleId="ListParagraph">
    <w:name w:val="List Paragraph"/>
    <w:basedOn w:val="Normal"/>
    <w:uiPriority w:val="34"/>
    <w:qFormat/>
    <w:rsid w:val="00A2323F"/>
    <w:pPr>
      <w:ind w:left="720"/>
      <w:contextualSpacing/>
    </w:pPr>
  </w:style>
  <w:style w:type="character" w:styleId="IntenseEmphasis">
    <w:name w:val="Intense Emphasis"/>
    <w:basedOn w:val="DefaultParagraphFont"/>
    <w:uiPriority w:val="21"/>
    <w:qFormat/>
    <w:rsid w:val="00A2323F"/>
    <w:rPr>
      <w:i/>
      <w:iCs/>
      <w:color w:val="0F4761" w:themeColor="accent1" w:themeShade="BF"/>
    </w:rPr>
  </w:style>
  <w:style w:type="paragraph" w:styleId="IntenseQuote">
    <w:name w:val="Intense Quote"/>
    <w:basedOn w:val="Normal"/>
    <w:next w:val="Normal"/>
    <w:link w:val="IntenseQuoteChar"/>
    <w:uiPriority w:val="30"/>
    <w:qFormat/>
    <w:rsid w:val="00A232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23F"/>
    <w:rPr>
      <w:i/>
      <w:iCs/>
      <w:color w:val="0F4761" w:themeColor="accent1" w:themeShade="BF"/>
    </w:rPr>
  </w:style>
  <w:style w:type="character" w:styleId="IntenseReference">
    <w:name w:val="Intense Reference"/>
    <w:basedOn w:val="DefaultParagraphFont"/>
    <w:uiPriority w:val="32"/>
    <w:qFormat/>
    <w:rsid w:val="00A2323F"/>
    <w:rPr>
      <w:b/>
      <w:bCs/>
      <w:smallCaps/>
      <w:color w:val="0F4761" w:themeColor="accent1" w:themeShade="BF"/>
      <w:spacing w:val="5"/>
    </w:rPr>
  </w:style>
  <w:style w:type="paragraph" w:styleId="Header">
    <w:name w:val="header"/>
    <w:basedOn w:val="Normal"/>
    <w:link w:val="HeaderChar"/>
    <w:uiPriority w:val="99"/>
    <w:unhideWhenUsed/>
    <w:rsid w:val="00A2323F"/>
    <w:pPr>
      <w:tabs>
        <w:tab w:val="center" w:pos="4513"/>
        <w:tab w:val="right" w:pos="9026"/>
      </w:tabs>
    </w:pPr>
  </w:style>
  <w:style w:type="character" w:customStyle="1" w:styleId="HeaderChar">
    <w:name w:val="Header Char"/>
    <w:basedOn w:val="DefaultParagraphFont"/>
    <w:link w:val="Header"/>
    <w:uiPriority w:val="99"/>
    <w:rsid w:val="00A2323F"/>
    <w:rPr>
      <w:rFonts w:eastAsiaTheme="minorEastAsia"/>
    </w:rPr>
  </w:style>
  <w:style w:type="paragraph" w:styleId="Footer">
    <w:name w:val="footer"/>
    <w:basedOn w:val="Normal"/>
    <w:link w:val="FooterChar"/>
    <w:uiPriority w:val="99"/>
    <w:unhideWhenUsed/>
    <w:rsid w:val="00A2323F"/>
    <w:pPr>
      <w:tabs>
        <w:tab w:val="center" w:pos="4513"/>
        <w:tab w:val="right" w:pos="9026"/>
      </w:tabs>
    </w:pPr>
  </w:style>
  <w:style w:type="character" w:customStyle="1" w:styleId="FooterChar">
    <w:name w:val="Footer Char"/>
    <w:basedOn w:val="DefaultParagraphFont"/>
    <w:link w:val="Footer"/>
    <w:uiPriority w:val="99"/>
    <w:rsid w:val="00A2323F"/>
    <w:rPr>
      <w:rFonts w:eastAsiaTheme="minorEastAsia"/>
    </w:rPr>
  </w:style>
  <w:style w:type="paragraph" w:customStyle="1" w:styleId="xmsonormal">
    <w:name w:val="x_msonormal"/>
    <w:basedOn w:val="Normal"/>
    <w:rsid w:val="00370265"/>
    <w:rPr>
      <w:rFonts w:ascii="Aptos" w:eastAsiaTheme="minorHAnsi" w:hAnsi="Aptos" w:cs="Aptos"/>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830376">
      <w:bodyDiv w:val="1"/>
      <w:marLeft w:val="0"/>
      <w:marRight w:val="0"/>
      <w:marTop w:val="0"/>
      <w:marBottom w:val="0"/>
      <w:divBdr>
        <w:top w:val="none" w:sz="0" w:space="0" w:color="auto"/>
        <w:left w:val="none" w:sz="0" w:space="0" w:color="auto"/>
        <w:bottom w:val="none" w:sz="0" w:space="0" w:color="auto"/>
        <w:right w:val="none" w:sz="0" w:space="0" w:color="auto"/>
      </w:divBdr>
    </w:div>
    <w:div w:id="894436678">
      <w:bodyDiv w:val="1"/>
      <w:marLeft w:val="0"/>
      <w:marRight w:val="0"/>
      <w:marTop w:val="0"/>
      <w:marBottom w:val="0"/>
      <w:divBdr>
        <w:top w:val="none" w:sz="0" w:space="0" w:color="auto"/>
        <w:left w:val="none" w:sz="0" w:space="0" w:color="auto"/>
        <w:bottom w:val="none" w:sz="0" w:space="0" w:color="auto"/>
        <w:right w:val="none" w:sz="0" w:space="0" w:color="auto"/>
      </w:divBdr>
      <w:divsChild>
        <w:div w:id="1788312112">
          <w:marLeft w:val="0"/>
          <w:marRight w:val="0"/>
          <w:marTop w:val="0"/>
          <w:marBottom w:val="0"/>
          <w:divBdr>
            <w:top w:val="none" w:sz="0" w:space="0" w:color="auto"/>
            <w:left w:val="none" w:sz="0" w:space="0" w:color="auto"/>
            <w:bottom w:val="none" w:sz="0" w:space="0" w:color="auto"/>
            <w:right w:val="none" w:sz="0" w:space="0" w:color="auto"/>
          </w:divBdr>
        </w:div>
      </w:divsChild>
    </w:div>
    <w:div w:id="1536236908">
      <w:bodyDiv w:val="1"/>
      <w:marLeft w:val="0"/>
      <w:marRight w:val="0"/>
      <w:marTop w:val="0"/>
      <w:marBottom w:val="0"/>
      <w:divBdr>
        <w:top w:val="none" w:sz="0" w:space="0" w:color="auto"/>
        <w:left w:val="none" w:sz="0" w:space="0" w:color="auto"/>
        <w:bottom w:val="none" w:sz="0" w:space="0" w:color="auto"/>
        <w:right w:val="none" w:sz="0" w:space="0" w:color="auto"/>
      </w:divBdr>
      <w:divsChild>
        <w:div w:id="701051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hyperlink" Target="https://www.hants.gov.uk/educationandlearning/freeschoolmeals" TargetMode="External"/><Relationship Id="rId39" Type="http://schemas.openxmlformats.org/officeDocument/2006/relationships/hyperlink" Target="https://www.hants.gov.uk/educationandlearning/emtas/year-r-early-years/earlyyearsguide" TargetMode="External"/><Relationship Id="rId21" Type="http://schemas.openxmlformats.org/officeDocument/2006/relationships/image" Target="media/image4.png"/><Relationship Id="rId34" Type="http://schemas.openxmlformats.org/officeDocument/2006/relationships/hyperlink" Target="https://www.hants.gov.uk/educationandlearning/emtas/safeguarding" TargetMode="External"/><Relationship Id="rId42" Type="http://schemas.openxmlformats.org/officeDocument/2006/relationships/hyperlink" Target="https://www.gpathand.nhs.uk/nhs-registration/?gad_source=1&amp;gclid=CjwKCAiAzba9BhBhEiwA7glbahpbIkE2WPLHxRami54M0xTLEaXMGAYXAZr5BXO6k1JK8uJybDizFhoCtoMQAvD_BwE" TargetMode="External"/><Relationship Id="rId47" Type="http://schemas.openxmlformats.org/officeDocument/2006/relationships/hyperlink" Target="https://www.gov.uk/benefits-calculators" TargetMode="External"/><Relationship Id="rId50" Type="http://schemas.openxmlformats.org/officeDocument/2006/relationships/image" Target="media/image12.png"/><Relationship Id="rId55"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documents.hants.gov.uk/education/emtas/keythings-English.pdf" TargetMode="External"/><Relationship Id="rId29" Type="http://schemas.openxmlformats.org/officeDocument/2006/relationships/image" Target="media/image8.png"/><Relationship Id="rId11" Type="http://schemas.openxmlformats.org/officeDocument/2006/relationships/webSettings" Target="webSettings.xml"/><Relationship Id="rId24" Type="http://schemas.openxmlformats.org/officeDocument/2006/relationships/hyperlink" Target="https://www.hants.gov.uk/educationandlearning/freeschoolmeals/infants" TargetMode="External"/><Relationship Id="rId32" Type="http://schemas.openxmlformats.org/officeDocument/2006/relationships/image" Target="media/image10.png"/><Relationship Id="rId37" Type="http://schemas.openxmlformats.org/officeDocument/2006/relationships/hyperlink" Target="https://www.hants.gov.uk/educationandlearning/emtas/primary-secondary-phase/sats-support" TargetMode="External"/><Relationship Id="rId40" Type="http://schemas.openxmlformats.org/officeDocument/2006/relationships/hyperlink" Target="https://www.hants.gov.uk/educationandlearning/emtas/year-r-early-years/earlyyearsguide" TargetMode="External"/><Relationship Id="rId45" Type="http://schemas.openxmlformats.org/officeDocument/2006/relationships/hyperlink" Target="https://fish.hants.gov.uk/kb5/hampshire/directory/family.page?familychannel=1-3" TargetMode="External"/><Relationship Id="rId53"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hyperlink" Target="https://assets.publishing.service.gov.uk/media/626669cb8fa8f523b7221b98/UKHSA-should-I-keep-my_child_off_school_guidance-A3-poster.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www.hants.gov.uk/educationandlearning/schooltransport/parent-carer" TargetMode="External"/><Relationship Id="rId35" Type="http://schemas.openxmlformats.org/officeDocument/2006/relationships/image" Target="media/image11.png"/><Relationship Id="rId43" Type="http://schemas.openxmlformats.org/officeDocument/2006/relationships/hyperlink" Target="https://www.nhs.uk/nhs-services/dentists/how-to-find-an-nhs-dentist/" TargetMode="External"/><Relationship Id="rId48" Type="http://schemas.openxmlformats.org/officeDocument/2006/relationships/hyperlink" Target="mailto:EMTAS@hants.gov.uk" TargetMode="External"/><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https://www.hants.gov.uk/educationandlearning/emtas/supportinglanguages/emtas-phone-line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hants.gov.uk/educationandlearning/emtas/year-r-early-years/earlyyearsguide" TargetMode="External"/><Relationship Id="rId25" Type="http://schemas.openxmlformats.org/officeDocument/2006/relationships/hyperlink" Target="https://www.hants.gov.uk/educationandlearning/freeschoolmeals/juniorsecondary" TargetMode="External"/><Relationship Id="rId33" Type="http://schemas.openxmlformats.org/officeDocument/2006/relationships/hyperlink" Target="https://www.hants.gov.uk/educationandlearning/emtas/safeguarding" TargetMode="External"/><Relationship Id="rId38" Type="http://schemas.openxmlformats.org/officeDocument/2006/relationships/hyperlink" Target="https://documents.hants.gov.uk/education/EMTASStartingschoolShinyforparents.pdf" TargetMode="External"/><Relationship Id="rId46" Type="http://schemas.openxmlformats.org/officeDocument/2006/relationships/hyperlink" Target="https://www.gov.uk/child-benefit-move-to-uk" TargetMode="External"/><Relationship Id="rId20" Type="http://schemas.openxmlformats.org/officeDocument/2006/relationships/hyperlink" Target="https://www.hants.gov.uk/educationandlearning/behaviour-attendance-parents" TargetMode="External"/><Relationship Id="rId41" Type="http://schemas.openxmlformats.org/officeDocument/2006/relationships/hyperlink" Target="https://www.hants.gov.uk/educationandlearning/emtas/year-r-early-years/earlyyearsguid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www.gov.uk/schools-admissions/school-starting-age" TargetMode="External"/><Relationship Id="rId36" Type="http://schemas.openxmlformats.org/officeDocument/2006/relationships/hyperlink" Target="https://www.hants.gov.uk/educationandlearning/emtas/forparents/english-additional-language" TargetMode="External"/><Relationship Id="rId49" Type="http://schemas.openxmlformats.org/officeDocument/2006/relationships/hyperlink" Target="https://www.hants.gov.uk/educationandlearning/emtas" TargetMode="External"/><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9.png"/><Relationship Id="rId44" Type="http://schemas.openxmlformats.org/officeDocument/2006/relationships/hyperlink" Target="https://www.nhs.uk/nhs-services/opticians/free-nhs-eye-tests-and-optical-vouchers/" TargetMode="Externa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c5dbf34-c73a-430c-9290-9174ad787734" ContentTypeId="0x0101004E1B537BC2B2AD43A5AF5311D732D3AA9D"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thnic Minority and Traveller Children Services" ma:contentTypeID="0x0101004E1B537BC2B2AD43A5AF5311D732D3AA9D002FB5CF22FB1FEF45B2E137901F3CF1E1" ma:contentTypeVersion="6" ma:contentTypeDescription="" ma:contentTypeScope="" ma:versionID="c088ca71146e315bda45a5fe34b01751">
  <xsd:schema xmlns:xsd="http://www.w3.org/2001/XMLSchema" xmlns:xs="http://www.w3.org/2001/XMLSchema" xmlns:p="http://schemas.microsoft.com/office/2006/metadata/properties" xmlns:ns1="http://schemas.microsoft.com/sharepoint/v3" xmlns:ns2="c5dbf80e-f509-45f6-9fe5-406e3eefabbb" xmlns:ns3="159261f8-6ded-4518-b1bf-0649e81dabf2" targetNamespace="http://schemas.microsoft.com/office/2006/metadata/properties" ma:root="true" ma:fieldsID="ee452352ec5a41f608908b0fd62b7e20" ns1:_="" ns2:_="" ns3:_="">
    <xsd:import namespace="http://schemas.microsoft.com/sharepoint/v3"/>
    <xsd:import namespace="c5dbf80e-f509-45f6-9fe5-406e3eefabbb"/>
    <xsd:import namespace="159261f8-6ded-4518-b1bf-0649e81dabf2"/>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1:_dlc_Exempt" minOccurs="0"/>
                <xsd:element ref="ns1:_dlc_ExpireDateSaved" minOccurs="0"/>
                <xsd:element ref="ns1:_dlc_ExpireDate" minOccurs="0"/>
                <xsd:element ref="ns2:jb82c98bb0c548e2bd941642d4bdfea3"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element name="_dlc_ExpireDateSaved" ma:index="15" nillable="true" ma:displayName="Original Expiration Date"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27296aa-e2ad-4e45-ae2f-5974b1708cb2}" ma:internalName="TaxCatchAll" ma:showField="CatchAllData"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27296aa-e2ad-4e45-ae2f-5974b1708cb2}" ma:internalName="TaxCatchAllLabel" ma:readOnly="true" ma:showField="CatchAllDataLabel" ma:web="159261f8-6ded-4518-b1bf-0649e81dabf2">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jb82c98bb0c548e2bd941642d4bdfea3" ma:index="17" ma:taxonomy="true" ma:internalName="jb82c98bb0c548e2bd941642d4bdfea3" ma:taxonomyFieldName="Ethnic_x0020_Minority_x0020_and_x0020_Traveller_x0020_Children_x0020_Services" ma:displayName="Ethnic Minority and Traveller Children Services" ma:readOnly="false" ma:default="" ma:fieldId="{3b82c98b-b0c5-48e2-bd94-1642d4bdfea3}" ma:sspId="3c5dbf34-c73a-430c-9290-9174ad787734" ma:termSetId="3d4f701f-8164-4af2-9719-3662db8e628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9261f8-6ded-4518-b1bf-0649e81dabf2"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5dbf80e-f509-45f6-9fe5-406e3eefabbb">
      <Value>30</Value>
    </TaxCatchAll>
    <_dlc_DocId xmlns="159261f8-6ded-4518-b1bf-0649e81dabf2">AAV6TKUNFPX4-1361540926-52242</_dlc_DocId>
    <_dlc_DocIdUrl xmlns="159261f8-6ded-4518-b1bf-0649e81dabf2">
      <Url>https://hants.sharepoint.com/sites/EMTAS6138/_layouts/15/DocIdRedir.aspx?ID=AAV6TKUNFPX4-1361540926-52242</Url>
      <Description>AAV6TKUNFPX4-1361540926-52242</Description>
    </_dlc_DocIdUrl>
    <Item_x0020_ID xmlns="c5dbf80e-f509-45f6-9fe5-406e3eefabbb" xsi:nil="true"/>
    <Active_x0020_Document xmlns="c5dbf80e-f509-45f6-9fe5-406e3eefabbb">true</Active_x0020_Document>
    <jb82c98bb0c548e2bd941642d4bdfea3 xmlns="c5dbf80e-f509-45f6-9fe5-406e3eefabbb">
      <Terms xmlns="http://schemas.microsoft.com/office/infopath/2007/PartnerControls">
        <TermInfo xmlns="http://schemas.microsoft.com/office/infopath/2007/PartnerControls">
          <TermName xmlns="http://schemas.microsoft.com/office/infopath/2007/PartnerControls">EMTAS Service</TermName>
          <TermId xmlns="http://schemas.microsoft.com/office/infopath/2007/PartnerControls">c129e6e0-66cb-47f3-a67c-ba075094fef9</TermId>
        </TermInfo>
      </Terms>
    </jb82c98bb0c548e2bd941642d4bdfea3>
    <hc632fe273cb498aa970207d30c3b1d8 xmlns="c5dbf80e-f509-45f6-9fe5-406e3eefabbb">
      <Terms xmlns="http://schemas.microsoft.com/office/infopath/2007/PartnerControls"/>
    </hc632fe273cb498aa970207d30c3b1d8>
    <_dlc_ExpireDateSaved xmlns="http://schemas.microsoft.com/sharepoint/v3" xsi:nil="true"/>
    <_dlc_ExpireDate xmlns="http://schemas.microsoft.com/sharepoint/v3">2027-10-13T15:22:30+00:00</_dlc_ExpireDate>
  </documentManagement>
</p:properties>
</file>

<file path=customXml/item6.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23DCC5-106A-4F5E-A751-7A5205D2D45B}">
  <ds:schemaRefs>
    <ds:schemaRef ds:uri="Microsoft.SharePoint.Taxonomy.ContentTypeSync"/>
  </ds:schemaRefs>
</ds:datastoreItem>
</file>

<file path=customXml/itemProps2.xml><?xml version="1.0" encoding="utf-8"?>
<ds:datastoreItem xmlns:ds="http://schemas.openxmlformats.org/officeDocument/2006/customXml" ds:itemID="{53DEC4C3-F7AF-3844-A631-54F74ECFE90F}">
  <ds:schemaRefs>
    <ds:schemaRef ds:uri="http://schemas.openxmlformats.org/officeDocument/2006/bibliography"/>
  </ds:schemaRefs>
</ds:datastoreItem>
</file>

<file path=customXml/itemProps3.xml><?xml version="1.0" encoding="utf-8"?>
<ds:datastoreItem xmlns:ds="http://schemas.openxmlformats.org/officeDocument/2006/customXml" ds:itemID="{09BA2801-E472-4AD8-8398-7B8FC61D0D13}">
  <ds:schemaRefs>
    <ds:schemaRef ds:uri="http://schemas.microsoft.com/sharepoint/events"/>
  </ds:schemaRefs>
</ds:datastoreItem>
</file>

<file path=customXml/itemProps4.xml><?xml version="1.0" encoding="utf-8"?>
<ds:datastoreItem xmlns:ds="http://schemas.openxmlformats.org/officeDocument/2006/customXml" ds:itemID="{8BD08270-1A0C-497A-8676-BEA7C9289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159261f8-6ded-4518-b1bf-0649e81da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A78DD6-40E8-4492-A285-15B86D41A345}">
  <ds:schemaRefs>
    <ds:schemaRef ds:uri="http://schemas.microsoft.com/office/2006/metadata/properties"/>
    <ds:schemaRef ds:uri="http://schemas.microsoft.com/office/infopath/2007/PartnerControls"/>
    <ds:schemaRef ds:uri="c5dbf80e-f509-45f6-9fe5-406e3eefabbb"/>
    <ds:schemaRef ds:uri="159261f8-6ded-4518-b1bf-0649e81dabf2"/>
    <ds:schemaRef ds:uri="http://schemas.microsoft.com/sharepoint/v3"/>
  </ds:schemaRefs>
</ds:datastoreItem>
</file>

<file path=customXml/itemProps6.xml><?xml version="1.0" encoding="utf-8"?>
<ds:datastoreItem xmlns:ds="http://schemas.openxmlformats.org/officeDocument/2006/customXml" ds:itemID="{B24386D9-B2E7-482E-A485-9DF22F246D1D}">
  <ds:schemaRefs>
    <ds:schemaRef ds:uri="office.server.policy"/>
  </ds:schemaRefs>
</ds:datastoreItem>
</file>

<file path=customXml/itemProps7.xml><?xml version="1.0" encoding="utf-8"?>
<ds:datastoreItem xmlns:ds="http://schemas.openxmlformats.org/officeDocument/2006/customXml" ds:itemID="{D0E182C5-486A-4BCF-A519-C5A2DC31DA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2179</Words>
  <Characters>10769</Characters>
  <Application>Microsoft Office Word</Application>
  <DocSecurity>4</DocSecurity>
  <Lines>375</Lines>
  <Paragraphs>130</Paragraphs>
  <ScaleCrop>false</ScaleCrop>
  <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Michelle</dc:creator>
  <cp:keywords/>
  <dc:description/>
  <cp:lastModifiedBy>Coles, Sarah</cp:lastModifiedBy>
  <cp:revision>2</cp:revision>
  <dcterms:created xsi:type="dcterms:W3CDTF">2026-04-24T15:22:00Z</dcterms:created>
  <dcterms:modified xsi:type="dcterms:W3CDTF">2026-04-24T15:22:00Z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0x0101004E1B537BC2B2AD43A5AF5311D732D3AA9D002FB5CF22FB1FEF45B2E137901F3CF1E1</vt:lpwstr>
  </property>
  <property fmtid="{D5CDD505-2E9C-101B-9397-08002B2CF9AE}" pid="3" name="_dlc_DocIdItemGuid">
    <vt:lpwstr>33a5bfa1-d4bf-4b87-8947-97dbe6700e73</vt:lpwstr>
  </property>
  <property fmtid="{D5CDD505-2E9C-101B-9397-08002B2CF9AE}" pid="4" name="_dlc_policyId">
    <vt:lpwstr>0x0101004E1B537BC2B2AD43A5AF5311D732D3AA|1208973698</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Document_x0020_Type">
    <vt:lpwstr/>
  </property>
  <property fmtid="{D5CDD505-2E9C-101B-9397-08002B2CF9AE}" pid="7" name="MediaServiceImageTags">
    <vt:lpwstr/>
  </property>
  <property fmtid="{D5CDD505-2E9C-101B-9397-08002B2CF9AE}" pid="8" name="lcf76f155ced4ddcb4097134ff3c332f">
    <vt:lpwstr/>
  </property>
  <property fmtid="{D5CDD505-2E9C-101B-9397-08002B2CF9AE}" pid="9" name="Ethnic_x0020_Minority_x0020_and_x0020_Traveller_x0020_Children_x0020_Services">
    <vt:lpwstr>30;#EMTAS Service|c129e6e0-66cb-47f3-a67c-ba075094fef9</vt:lpwstr>
  </property>
  <property fmtid="{D5CDD505-2E9C-101B-9397-08002B2CF9AE}" pid="10" name="Document Type">
    <vt:lpwstr/>
  </property>
  <property fmtid="{D5CDD505-2E9C-101B-9397-08002B2CF9AE}" pid="11" name="Ethnic Minority and Traveller Children Services">
    <vt:lpwstr>30;#EMTAS Service|c129e6e0-66cb-47f3-a67c-ba075094fef9</vt:lpwstr>
  </property>
</Properties>
</file>