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D1" w:rsidRPr="000C09D1" w:rsidRDefault="000C09D1" w:rsidP="00724BC6">
      <w:pPr>
        <w:spacing w:after="0" w:line="240" w:lineRule="auto"/>
        <w:jc w:val="center"/>
        <w:outlineLvl w:val="0"/>
        <w:rPr>
          <w:rFonts w:ascii="Arial" w:eastAsia="Times New Roman" w:hAnsi="Arial" w:cs="Arial"/>
          <w:b/>
          <w:sz w:val="24"/>
          <w:szCs w:val="24"/>
          <w:lang w:eastAsia="en-GB"/>
        </w:rPr>
      </w:pPr>
      <w:r w:rsidRPr="000C09D1">
        <w:rPr>
          <w:rFonts w:ascii="Arial" w:eastAsia="Times New Roman" w:hAnsi="Arial" w:cs="Arial"/>
          <w:b/>
          <w:sz w:val="24"/>
          <w:szCs w:val="24"/>
          <w:lang w:eastAsia="en-GB"/>
        </w:rPr>
        <w:t>HAMPSHIRE COUNTY COUNCIL</w:t>
      </w:r>
    </w:p>
    <w:p w:rsidR="000C09D1" w:rsidRPr="000C09D1" w:rsidRDefault="000C09D1" w:rsidP="00724BC6">
      <w:pPr>
        <w:spacing w:after="0" w:line="240" w:lineRule="auto"/>
        <w:jc w:val="center"/>
        <w:outlineLvl w:val="0"/>
        <w:rPr>
          <w:rFonts w:ascii="Arial" w:eastAsia="Times New Roman" w:hAnsi="Arial" w:cs="Arial"/>
          <w:b/>
          <w:sz w:val="24"/>
          <w:szCs w:val="24"/>
          <w:lang w:eastAsia="en-GB"/>
        </w:rPr>
      </w:pPr>
    </w:p>
    <w:p w:rsidR="000C09D1" w:rsidRPr="000C09D1" w:rsidRDefault="000C09D1" w:rsidP="00724BC6">
      <w:pPr>
        <w:spacing w:after="0" w:line="240" w:lineRule="auto"/>
        <w:jc w:val="center"/>
        <w:outlineLvl w:val="0"/>
        <w:rPr>
          <w:rFonts w:ascii="Arial" w:eastAsia="Times New Roman" w:hAnsi="Arial" w:cs="Arial"/>
          <w:b/>
          <w:sz w:val="24"/>
          <w:szCs w:val="24"/>
          <w:lang w:eastAsia="en-GB"/>
        </w:rPr>
      </w:pPr>
      <w:r w:rsidRPr="000C09D1">
        <w:rPr>
          <w:rFonts w:ascii="Arial" w:eastAsia="Times New Roman" w:hAnsi="Arial" w:cs="Arial"/>
          <w:b/>
          <w:sz w:val="24"/>
          <w:szCs w:val="24"/>
          <w:lang w:eastAsia="en-GB"/>
        </w:rPr>
        <w:t>Regulatory Committee - Update Report</w:t>
      </w:r>
    </w:p>
    <w:p w:rsidR="000C09D1" w:rsidRPr="000C09D1" w:rsidRDefault="000C09D1" w:rsidP="00724BC6">
      <w:pPr>
        <w:spacing w:after="0" w:line="240" w:lineRule="auto"/>
        <w:rPr>
          <w:rFonts w:eastAsia="Times New Roman" w:cs="Calibr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6912"/>
      </w:tblGrid>
      <w:tr w:rsidR="000C09D1" w:rsidRPr="000C09D1" w:rsidTr="0061561B">
        <w:tc>
          <w:tcPr>
            <w:tcW w:w="2658" w:type="dxa"/>
            <w:hideMark/>
          </w:tcPr>
          <w:p w:rsidR="000C09D1" w:rsidRPr="000C09D1" w:rsidRDefault="000C09D1" w:rsidP="00724BC6">
            <w:pPr>
              <w:spacing w:before="120" w:after="120" w:line="240" w:lineRule="auto"/>
              <w:outlineLvl w:val="1"/>
              <w:rPr>
                <w:rFonts w:ascii="Arial" w:eastAsia="Times New Roman" w:hAnsi="Arial" w:cs="Arial"/>
                <w:b/>
                <w:sz w:val="24"/>
                <w:szCs w:val="24"/>
                <w:lang w:eastAsia="en-GB"/>
              </w:rPr>
            </w:pPr>
            <w:r w:rsidRPr="000C09D1">
              <w:rPr>
                <w:rFonts w:ascii="Arial" w:eastAsia="Times New Roman" w:hAnsi="Arial" w:cs="Arial"/>
                <w:b/>
                <w:sz w:val="24"/>
                <w:szCs w:val="24"/>
                <w:lang w:eastAsia="en-GB"/>
              </w:rPr>
              <w:t>Decision Maker:</w:t>
            </w:r>
          </w:p>
        </w:tc>
        <w:tc>
          <w:tcPr>
            <w:tcW w:w="6912" w:type="dxa"/>
            <w:hideMark/>
          </w:tcPr>
          <w:p w:rsidR="000C09D1" w:rsidRPr="000C09D1" w:rsidRDefault="000C09D1" w:rsidP="00724BC6">
            <w:pPr>
              <w:spacing w:before="120" w:after="120" w:line="240" w:lineRule="auto"/>
              <w:rPr>
                <w:rFonts w:ascii="Arial" w:eastAsia="Times New Roman" w:hAnsi="Arial" w:cs="Arial"/>
                <w:sz w:val="24"/>
                <w:szCs w:val="24"/>
              </w:rPr>
            </w:pPr>
            <w:r w:rsidRPr="000C09D1">
              <w:rPr>
                <w:rFonts w:ascii="Arial" w:eastAsia="Times New Roman" w:hAnsi="Arial" w:cs="Arial"/>
                <w:sz w:val="24"/>
                <w:szCs w:val="24"/>
              </w:rPr>
              <w:t>Regulatory Committee</w:t>
            </w:r>
          </w:p>
        </w:tc>
      </w:tr>
      <w:tr w:rsidR="000C09D1" w:rsidRPr="000C09D1" w:rsidTr="0061561B">
        <w:tc>
          <w:tcPr>
            <w:tcW w:w="2658" w:type="dxa"/>
            <w:hideMark/>
          </w:tcPr>
          <w:p w:rsidR="000C09D1" w:rsidRPr="000C09D1" w:rsidRDefault="000C09D1" w:rsidP="00724BC6">
            <w:pPr>
              <w:spacing w:before="120" w:after="120" w:line="240" w:lineRule="auto"/>
              <w:outlineLvl w:val="1"/>
              <w:rPr>
                <w:rFonts w:ascii="Arial" w:eastAsia="Times New Roman" w:hAnsi="Arial" w:cs="Arial"/>
                <w:b/>
                <w:sz w:val="24"/>
                <w:szCs w:val="24"/>
                <w:lang w:eastAsia="en-GB"/>
              </w:rPr>
            </w:pPr>
            <w:r w:rsidRPr="000C09D1">
              <w:rPr>
                <w:rFonts w:ascii="Arial" w:eastAsia="Times New Roman" w:hAnsi="Arial" w:cs="Arial"/>
                <w:b/>
                <w:sz w:val="24"/>
                <w:szCs w:val="24"/>
                <w:lang w:eastAsia="en-GB"/>
              </w:rPr>
              <w:t>Date:</w:t>
            </w:r>
          </w:p>
        </w:tc>
        <w:tc>
          <w:tcPr>
            <w:tcW w:w="6912" w:type="dxa"/>
            <w:hideMark/>
          </w:tcPr>
          <w:p w:rsidR="000C09D1" w:rsidRPr="000C09D1" w:rsidRDefault="000C09D1" w:rsidP="00724BC6">
            <w:pPr>
              <w:spacing w:before="120" w:after="120" w:line="240" w:lineRule="auto"/>
              <w:rPr>
                <w:rFonts w:ascii="Arial" w:eastAsia="Times New Roman" w:hAnsi="Arial" w:cs="Arial"/>
                <w:sz w:val="24"/>
                <w:szCs w:val="24"/>
                <w:highlight w:val="yellow"/>
              </w:rPr>
            </w:pPr>
            <w:r w:rsidRPr="000C09D1">
              <w:rPr>
                <w:rFonts w:ascii="Arial" w:eastAsia="Times New Roman" w:hAnsi="Arial" w:cs="Arial"/>
                <w:sz w:val="24"/>
                <w:szCs w:val="24"/>
              </w:rPr>
              <w:t>18 May 2016</w:t>
            </w:r>
          </w:p>
        </w:tc>
      </w:tr>
      <w:tr w:rsidR="000C09D1" w:rsidRPr="000C09D1" w:rsidTr="0061561B">
        <w:tc>
          <w:tcPr>
            <w:tcW w:w="2658" w:type="dxa"/>
          </w:tcPr>
          <w:p w:rsidR="000C09D1" w:rsidRPr="000C09D1" w:rsidRDefault="000C09D1" w:rsidP="00724BC6">
            <w:pPr>
              <w:spacing w:before="120" w:after="120" w:line="240" w:lineRule="auto"/>
              <w:outlineLvl w:val="1"/>
              <w:rPr>
                <w:rFonts w:ascii="Arial" w:eastAsia="Times New Roman" w:hAnsi="Arial" w:cs="Arial"/>
                <w:b/>
                <w:sz w:val="24"/>
                <w:szCs w:val="24"/>
                <w:lang w:eastAsia="en-GB"/>
              </w:rPr>
            </w:pPr>
            <w:r w:rsidRPr="000C09D1">
              <w:rPr>
                <w:rFonts w:ascii="Arial" w:eastAsia="Times New Roman" w:hAnsi="Arial" w:cs="Arial"/>
                <w:b/>
                <w:sz w:val="24"/>
                <w:szCs w:val="24"/>
                <w:lang w:eastAsia="en-GB"/>
              </w:rPr>
              <w:t>Title of the planning application the update relates to:</w:t>
            </w:r>
          </w:p>
        </w:tc>
        <w:tc>
          <w:tcPr>
            <w:tcW w:w="6912" w:type="dxa"/>
          </w:tcPr>
          <w:p w:rsidR="000C09D1" w:rsidRPr="000C09D1" w:rsidRDefault="000C09D1" w:rsidP="00724BC6">
            <w:pPr>
              <w:spacing w:before="120" w:after="120" w:line="240" w:lineRule="auto"/>
              <w:rPr>
                <w:rFonts w:ascii="Arial" w:eastAsia="Times New Roman" w:hAnsi="Arial" w:cs="Arial"/>
                <w:sz w:val="24"/>
                <w:szCs w:val="24"/>
                <w:highlight w:val="yellow"/>
              </w:rPr>
            </w:pPr>
            <w:r w:rsidRPr="000C09D1">
              <w:rPr>
                <w:rFonts w:ascii="Arial" w:eastAsia="Times New Roman" w:hAnsi="Arial" w:cs="Arial"/>
                <w:sz w:val="24"/>
                <w:szCs w:val="24"/>
              </w:rPr>
              <w:t>Extension of existing</w:t>
            </w:r>
            <w:bookmarkStart w:id="0" w:name="_GoBack"/>
            <w:bookmarkEnd w:id="0"/>
            <w:r w:rsidRPr="000C09D1">
              <w:rPr>
                <w:rFonts w:ascii="Arial" w:eastAsia="Times New Roman" w:hAnsi="Arial" w:cs="Arial"/>
                <w:sz w:val="24"/>
                <w:szCs w:val="24"/>
              </w:rPr>
              <w:t xml:space="preserve"> 3 form entry to 4 form entry consisting of 3 classrooms, additional </w:t>
            </w:r>
            <w:proofErr w:type="spellStart"/>
            <w:r w:rsidRPr="000C09D1">
              <w:rPr>
                <w:rFonts w:ascii="Arial" w:eastAsia="Times New Roman" w:hAnsi="Arial" w:cs="Arial"/>
                <w:sz w:val="24"/>
                <w:szCs w:val="24"/>
              </w:rPr>
              <w:t>w.cs</w:t>
            </w:r>
            <w:proofErr w:type="spellEnd"/>
            <w:r w:rsidRPr="000C09D1">
              <w:rPr>
                <w:rFonts w:ascii="Arial" w:eastAsia="Times New Roman" w:hAnsi="Arial" w:cs="Arial"/>
                <w:sz w:val="24"/>
                <w:szCs w:val="24"/>
              </w:rPr>
              <w:t xml:space="preserve">, group/interview room and staff preparation room at </w:t>
            </w:r>
            <w:proofErr w:type="spellStart"/>
            <w:r w:rsidRPr="000C09D1">
              <w:rPr>
                <w:rFonts w:ascii="Arial" w:eastAsia="Times New Roman" w:hAnsi="Arial" w:cs="Arial"/>
                <w:sz w:val="24"/>
                <w:szCs w:val="24"/>
              </w:rPr>
              <w:t>Tweseldown</w:t>
            </w:r>
            <w:proofErr w:type="spellEnd"/>
            <w:r w:rsidRPr="000C09D1">
              <w:rPr>
                <w:rFonts w:ascii="Arial" w:eastAsia="Times New Roman" w:hAnsi="Arial" w:cs="Arial"/>
                <w:sz w:val="24"/>
                <w:szCs w:val="24"/>
              </w:rPr>
              <w:t xml:space="preserve"> Infant School Nepal Gardens Church Crookham Fleet Hampshire GU52 8LL(Application No. 16/00414/HCC (Site Ref: HRE035</w:t>
            </w:r>
          </w:p>
        </w:tc>
      </w:tr>
      <w:tr w:rsidR="000C09D1" w:rsidRPr="000C09D1" w:rsidTr="0061561B">
        <w:tc>
          <w:tcPr>
            <w:tcW w:w="2658" w:type="dxa"/>
          </w:tcPr>
          <w:p w:rsidR="000C09D1" w:rsidRPr="000C09D1" w:rsidRDefault="000C09D1" w:rsidP="00724BC6">
            <w:pPr>
              <w:spacing w:before="120" w:after="120" w:line="240" w:lineRule="auto"/>
              <w:outlineLvl w:val="1"/>
              <w:rPr>
                <w:rFonts w:ascii="Arial" w:eastAsia="Times New Roman" w:hAnsi="Arial" w:cs="Arial"/>
                <w:b/>
                <w:sz w:val="24"/>
                <w:szCs w:val="24"/>
                <w:lang w:eastAsia="en-GB"/>
              </w:rPr>
            </w:pPr>
            <w:r w:rsidRPr="000C09D1">
              <w:rPr>
                <w:rFonts w:ascii="Arial" w:eastAsia="Times New Roman" w:hAnsi="Arial" w:cs="Arial"/>
                <w:b/>
                <w:sz w:val="24"/>
                <w:szCs w:val="24"/>
                <w:lang w:eastAsia="en-GB"/>
              </w:rPr>
              <w:t>Reference:</w:t>
            </w:r>
          </w:p>
        </w:tc>
        <w:tc>
          <w:tcPr>
            <w:tcW w:w="6912" w:type="dxa"/>
          </w:tcPr>
          <w:p w:rsidR="000C09D1" w:rsidRPr="000C09D1" w:rsidRDefault="000C09D1" w:rsidP="00724BC6">
            <w:pPr>
              <w:spacing w:before="120" w:after="120" w:line="240" w:lineRule="auto"/>
              <w:rPr>
                <w:rFonts w:ascii="Arial" w:eastAsia="Times New Roman" w:hAnsi="Arial" w:cs="Arial"/>
                <w:sz w:val="24"/>
                <w:szCs w:val="24"/>
                <w:highlight w:val="yellow"/>
              </w:rPr>
            </w:pPr>
            <w:r w:rsidRPr="000107F9">
              <w:rPr>
                <w:rFonts w:ascii="Arial" w:eastAsia="Times New Roman" w:hAnsi="Arial" w:cs="Arial"/>
                <w:sz w:val="24"/>
                <w:szCs w:val="24"/>
              </w:rPr>
              <w:t>7506</w:t>
            </w:r>
          </w:p>
        </w:tc>
      </w:tr>
      <w:tr w:rsidR="000C09D1" w:rsidRPr="000C09D1" w:rsidTr="0061561B">
        <w:tc>
          <w:tcPr>
            <w:tcW w:w="2658" w:type="dxa"/>
          </w:tcPr>
          <w:p w:rsidR="000C09D1" w:rsidRPr="000C09D1" w:rsidRDefault="000C09D1" w:rsidP="00724BC6">
            <w:pPr>
              <w:spacing w:before="120" w:after="120" w:line="240" w:lineRule="auto"/>
              <w:outlineLvl w:val="1"/>
              <w:rPr>
                <w:rFonts w:ascii="Arial" w:eastAsia="Times New Roman" w:hAnsi="Arial" w:cs="Arial"/>
                <w:b/>
                <w:sz w:val="24"/>
                <w:szCs w:val="24"/>
                <w:lang w:eastAsia="en-GB"/>
              </w:rPr>
            </w:pPr>
            <w:r w:rsidRPr="000C09D1">
              <w:rPr>
                <w:rFonts w:ascii="Arial" w:eastAsia="Times New Roman" w:hAnsi="Arial" w:cs="Arial"/>
                <w:b/>
                <w:sz w:val="24"/>
                <w:szCs w:val="24"/>
                <w:lang w:eastAsia="en-GB"/>
              </w:rPr>
              <w:t>Report from:</w:t>
            </w:r>
          </w:p>
        </w:tc>
        <w:tc>
          <w:tcPr>
            <w:tcW w:w="6912" w:type="dxa"/>
          </w:tcPr>
          <w:p w:rsidR="000C09D1" w:rsidRPr="000C09D1" w:rsidRDefault="000C09D1" w:rsidP="00724BC6">
            <w:pPr>
              <w:spacing w:before="120" w:after="120" w:line="240" w:lineRule="auto"/>
              <w:rPr>
                <w:rFonts w:ascii="Arial" w:eastAsia="Times New Roman" w:hAnsi="Arial" w:cs="Arial"/>
                <w:sz w:val="24"/>
                <w:szCs w:val="24"/>
                <w:highlight w:val="yellow"/>
              </w:rPr>
            </w:pPr>
            <w:r w:rsidRPr="000C09D1">
              <w:rPr>
                <w:rFonts w:ascii="Arial" w:eastAsia="Times New Roman" w:hAnsi="Arial" w:cs="Arial"/>
                <w:sz w:val="24"/>
                <w:szCs w:val="24"/>
              </w:rPr>
              <w:t>Head of Strategic Planning</w:t>
            </w:r>
          </w:p>
        </w:tc>
      </w:tr>
    </w:tbl>
    <w:p w:rsidR="000C09D1" w:rsidRPr="000C09D1" w:rsidRDefault="000C09D1" w:rsidP="00724BC6">
      <w:pPr>
        <w:spacing w:after="0" w:line="240" w:lineRule="auto"/>
        <w:rPr>
          <w:rFonts w:ascii="Arial" w:eastAsia="Times New Roman" w:hAnsi="Arial" w:cs="Arial"/>
          <w:vanish/>
        </w:rPr>
      </w:pPr>
    </w:p>
    <w:tbl>
      <w:tblPr>
        <w:tblW w:w="9464" w:type="dxa"/>
        <w:tblLayout w:type="fixed"/>
        <w:tblLook w:val="04A0" w:firstRow="1" w:lastRow="0" w:firstColumn="1" w:lastColumn="0" w:noHBand="0" w:noVBand="1"/>
      </w:tblPr>
      <w:tblGrid>
        <w:gridCol w:w="9039"/>
        <w:gridCol w:w="425"/>
      </w:tblGrid>
      <w:tr w:rsidR="000C09D1" w:rsidRPr="000C09D1" w:rsidTr="002C4179">
        <w:trPr>
          <w:trHeight w:val="397"/>
        </w:trPr>
        <w:tc>
          <w:tcPr>
            <w:tcW w:w="9039" w:type="dxa"/>
            <w:vAlign w:val="center"/>
          </w:tcPr>
          <w:p w:rsidR="000C09D1" w:rsidRPr="00C657BE" w:rsidRDefault="000C09D1" w:rsidP="00724BC6">
            <w:pPr>
              <w:autoSpaceDE w:val="0"/>
              <w:autoSpaceDN w:val="0"/>
              <w:adjustRightInd w:val="0"/>
              <w:spacing w:after="0" w:line="240" w:lineRule="auto"/>
              <w:rPr>
                <w:rFonts w:ascii="Arial" w:eastAsia="Times New Roman" w:hAnsi="Arial" w:cs="Arial"/>
                <w:color w:val="000000"/>
                <w:sz w:val="24"/>
                <w:szCs w:val="24"/>
              </w:rPr>
            </w:pPr>
          </w:p>
          <w:p w:rsidR="000C09D1" w:rsidRPr="00C657BE" w:rsidRDefault="000C09D1" w:rsidP="00724BC6">
            <w:pPr>
              <w:spacing w:before="120" w:after="120" w:line="240" w:lineRule="auto"/>
              <w:outlineLvl w:val="1"/>
              <w:rPr>
                <w:rFonts w:ascii="Arial" w:eastAsia="Times New Roman" w:hAnsi="Arial" w:cs="Arial"/>
                <w:b/>
                <w:sz w:val="24"/>
                <w:szCs w:val="24"/>
                <w:lang w:eastAsia="en-GB"/>
              </w:rPr>
            </w:pPr>
            <w:r w:rsidRPr="00C657BE">
              <w:rPr>
                <w:rFonts w:ascii="Arial" w:eastAsia="Times New Roman" w:hAnsi="Arial" w:cs="Arial"/>
                <w:b/>
                <w:sz w:val="24"/>
                <w:szCs w:val="24"/>
                <w:lang w:eastAsia="en-GB"/>
              </w:rPr>
              <w:t xml:space="preserve">Contact name: </w:t>
            </w:r>
            <w:r w:rsidRPr="00C657BE">
              <w:rPr>
                <w:rFonts w:ascii="Arial" w:eastAsia="Times New Roman" w:hAnsi="Arial" w:cs="Arial"/>
                <w:sz w:val="24"/>
                <w:szCs w:val="24"/>
                <w:lang w:eastAsia="en-GB"/>
              </w:rPr>
              <w:t>Judith Smallman</w:t>
            </w:r>
          </w:p>
          <w:p w:rsidR="000C09D1" w:rsidRPr="00C657BE" w:rsidRDefault="000C09D1" w:rsidP="00724BC6">
            <w:pPr>
              <w:spacing w:before="120" w:after="120" w:line="240" w:lineRule="auto"/>
              <w:outlineLvl w:val="1"/>
              <w:rPr>
                <w:rFonts w:ascii="Arial" w:eastAsia="Times New Roman" w:hAnsi="Arial" w:cs="Arial"/>
                <w:sz w:val="24"/>
                <w:szCs w:val="24"/>
                <w:lang w:eastAsia="en-GB"/>
              </w:rPr>
            </w:pPr>
            <w:r w:rsidRPr="00C657BE">
              <w:rPr>
                <w:rFonts w:ascii="Arial" w:eastAsia="Times New Roman" w:hAnsi="Arial" w:cs="Arial"/>
                <w:b/>
                <w:sz w:val="24"/>
                <w:szCs w:val="24"/>
                <w:lang w:eastAsia="en-GB"/>
              </w:rPr>
              <w:t>Tel:  01962 847870</w:t>
            </w:r>
            <w:r w:rsidRPr="00C657BE">
              <w:rPr>
                <w:rFonts w:ascii="Arial" w:eastAsia="Times New Roman" w:hAnsi="Arial" w:cs="Arial"/>
                <w:sz w:val="24"/>
                <w:szCs w:val="24"/>
                <w:lang w:eastAsia="en-GB"/>
              </w:rPr>
              <w:t xml:space="preserve">          </w:t>
            </w:r>
            <w:r w:rsidRPr="00C657BE">
              <w:rPr>
                <w:rFonts w:ascii="Arial" w:eastAsia="Times New Roman" w:hAnsi="Arial" w:cs="Arial"/>
                <w:b/>
                <w:sz w:val="24"/>
                <w:szCs w:val="24"/>
                <w:lang w:eastAsia="en-GB"/>
              </w:rPr>
              <w:t xml:space="preserve">Email: </w:t>
            </w:r>
            <w:r w:rsidRPr="00C657BE">
              <w:rPr>
                <w:rFonts w:ascii="Arial" w:eastAsia="Times New Roman" w:hAnsi="Arial" w:cs="Arial"/>
                <w:sz w:val="24"/>
                <w:szCs w:val="24"/>
                <w:lang w:eastAsia="en-GB"/>
              </w:rPr>
              <w:t>judith.smallman@hants.gov.uk</w:t>
            </w:r>
          </w:p>
          <w:p w:rsidR="000C09D1" w:rsidRPr="00C657BE" w:rsidRDefault="000C09D1" w:rsidP="00724BC6">
            <w:pPr>
              <w:spacing w:after="0" w:line="240" w:lineRule="auto"/>
              <w:rPr>
                <w:rFonts w:eastAsia="Times New Roman" w:cs="Calibri"/>
                <w:lang w:eastAsia="en-GB"/>
              </w:rPr>
            </w:pPr>
          </w:p>
          <w:p w:rsidR="000C09D1" w:rsidRPr="007F72EC" w:rsidRDefault="000C09D1" w:rsidP="007F72EC">
            <w:pPr>
              <w:pStyle w:val="ListParagraph"/>
              <w:numPr>
                <w:ilvl w:val="0"/>
                <w:numId w:val="8"/>
              </w:numPr>
              <w:spacing w:after="0" w:line="240" w:lineRule="auto"/>
              <w:ind w:left="426" w:hanging="426"/>
              <w:rPr>
                <w:rFonts w:ascii="Arial" w:eastAsia="Times New Roman" w:hAnsi="Arial" w:cs="Arial"/>
                <w:b/>
                <w:bCs/>
                <w:sz w:val="24"/>
                <w:szCs w:val="24"/>
              </w:rPr>
            </w:pPr>
            <w:r w:rsidRPr="007F72EC">
              <w:rPr>
                <w:rFonts w:ascii="Arial" w:eastAsia="Times New Roman" w:hAnsi="Arial" w:cs="Arial"/>
                <w:b/>
                <w:bCs/>
                <w:sz w:val="24"/>
                <w:szCs w:val="24"/>
              </w:rPr>
              <w:t>Summary</w:t>
            </w:r>
          </w:p>
          <w:p w:rsidR="000C09D1" w:rsidRPr="00C657BE" w:rsidRDefault="000C09D1" w:rsidP="00724BC6">
            <w:pPr>
              <w:spacing w:after="0" w:line="240" w:lineRule="auto"/>
              <w:rPr>
                <w:rFonts w:ascii="Arial" w:eastAsia="Times New Roman" w:hAnsi="Arial" w:cs="Arial"/>
                <w:bCs/>
                <w:sz w:val="23"/>
                <w:szCs w:val="23"/>
              </w:rPr>
            </w:pPr>
          </w:p>
          <w:p w:rsidR="000C09D1" w:rsidRPr="00C657BE" w:rsidRDefault="000C09D1" w:rsidP="007F72EC">
            <w:pPr>
              <w:numPr>
                <w:ilvl w:val="0"/>
                <w:numId w:val="3"/>
              </w:numPr>
              <w:spacing w:after="0" w:line="240" w:lineRule="auto"/>
              <w:ind w:left="567" w:hanging="567"/>
              <w:contextualSpacing/>
              <w:rPr>
                <w:rFonts w:ascii="Arial" w:eastAsia="Times New Roman" w:hAnsi="Arial" w:cs="Arial"/>
                <w:bCs/>
                <w:sz w:val="24"/>
                <w:szCs w:val="24"/>
              </w:rPr>
            </w:pPr>
            <w:r w:rsidRPr="00C657BE">
              <w:rPr>
                <w:rFonts w:ascii="Arial" w:eastAsia="Times New Roman" w:hAnsi="Arial" w:cs="Arial"/>
                <w:bCs/>
                <w:sz w:val="24"/>
                <w:szCs w:val="24"/>
              </w:rPr>
              <w:t xml:space="preserve">This report provides an update to the committee report prepared for </w:t>
            </w:r>
            <w:r w:rsidR="002C4179">
              <w:rPr>
                <w:rFonts w:ascii="Arial" w:eastAsia="Times New Roman" w:hAnsi="Arial" w:cs="Arial"/>
                <w:bCs/>
                <w:sz w:val="24"/>
                <w:szCs w:val="24"/>
              </w:rPr>
              <w:t xml:space="preserve">the </w:t>
            </w:r>
            <w:r w:rsidRPr="00C657BE">
              <w:rPr>
                <w:rFonts w:ascii="Arial" w:eastAsia="Times New Roman" w:hAnsi="Arial" w:cs="Arial"/>
                <w:bCs/>
                <w:sz w:val="24"/>
                <w:szCs w:val="24"/>
              </w:rPr>
              <w:t xml:space="preserve">Extension of existing 3 form entry to 4 form entry consisting of 3 classrooms, additional </w:t>
            </w:r>
            <w:proofErr w:type="spellStart"/>
            <w:r w:rsidRPr="00C657BE">
              <w:rPr>
                <w:rFonts w:ascii="Arial" w:eastAsia="Times New Roman" w:hAnsi="Arial" w:cs="Arial"/>
                <w:bCs/>
                <w:sz w:val="24"/>
                <w:szCs w:val="24"/>
              </w:rPr>
              <w:t>w.c</w:t>
            </w:r>
            <w:r w:rsidR="00C657BE" w:rsidRPr="00C657BE">
              <w:rPr>
                <w:rFonts w:ascii="Arial" w:eastAsia="Times New Roman" w:hAnsi="Arial" w:cs="Arial"/>
                <w:bCs/>
                <w:sz w:val="24"/>
                <w:szCs w:val="24"/>
              </w:rPr>
              <w:t>’</w:t>
            </w:r>
            <w:r w:rsidRPr="00C657BE">
              <w:rPr>
                <w:rFonts w:ascii="Arial" w:eastAsia="Times New Roman" w:hAnsi="Arial" w:cs="Arial"/>
                <w:bCs/>
                <w:sz w:val="24"/>
                <w:szCs w:val="24"/>
              </w:rPr>
              <w:t>s</w:t>
            </w:r>
            <w:proofErr w:type="spellEnd"/>
            <w:r w:rsidRPr="00C657BE">
              <w:rPr>
                <w:rFonts w:ascii="Arial" w:eastAsia="Times New Roman" w:hAnsi="Arial" w:cs="Arial"/>
                <w:bCs/>
                <w:sz w:val="24"/>
                <w:szCs w:val="24"/>
              </w:rPr>
              <w:t xml:space="preserve">, group/interview room and staff preparation room for the </w:t>
            </w:r>
            <w:proofErr w:type="spellStart"/>
            <w:r w:rsidRPr="00C657BE">
              <w:rPr>
                <w:rFonts w:ascii="Arial" w:eastAsia="Times New Roman" w:hAnsi="Arial" w:cs="Arial"/>
                <w:bCs/>
                <w:sz w:val="24"/>
                <w:szCs w:val="24"/>
              </w:rPr>
              <w:t>Tweseldown</w:t>
            </w:r>
            <w:proofErr w:type="spellEnd"/>
            <w:r w:rsidRPr="00C657BE">
              <w:rPr>
                <w:rFonts w:ascii="Arial" w:eastAsia="Times New Roman" w:hAnsi="Arial" w:cs="Arial"/>
                <w:bCs/>
                <w:sz w:val="24"/>
                <w:szCs w:val="24"/>
              </w:rPr>
              <w:t xml:space="preserve"> Infant School Nepal Gardens Church Crookham Fleet Hampshire GU52 8LL. The update relates to the following issues:</w:t>
            </w:r>
          </w:p>
          <w:p w:rsidR="00C657BE" w:rsidRPr="00C657BE" w:rsidRDefault="00C657BE" w:rsidP="006E6DD4">
            <w:pPr>
              <w:spacing w:after="0" w:line="240" w:lineRule="auto"/>
              <w:contextualSpacing/>
              <w:rPr>
                <w:rFonts w:ascii="Arial" w:eastAsia="Times New Roman" w:hAnsi="Arial" w:cs="Arial"/>
                <w:bCs/>
                <w:sz w:val="24"/>
                <w:szCs w:val="24"/>
              </w:rPr>
            </w:pPr>
          </w:p>
          <w:p w:rsidR="006E6DD4" w:rsidRPr="006E6DD4" w:rsidRDefault="000C09D1" w:rsidP="006E6DD4">
            <w:pPr>
              <w:pStyle w:val="ListParagraph"/>
              <w:numPr>
                <w:ilvl w:val="0"/>
                <w:numId w:val="1"/>
              </w:numPr>
              <w:spacing w:after="0" w:line="240" w:lineRule="auto"/>
              <w:rPr>
                <w:rFonts w:ascii="Arial" w:eastAsia="Times New Roman" w:hAnsi="Arial" w:cs="Arial"/>
                <w:bCs/>
                <w:sz w:val="24"/>
                <w:szCs w:val="24"/>
              </w:rPr>
            </w:pPr>
            <w:r w:rsidRPr="00C657BE">
              <w:rPr>
                <w:rFonts w:ascii="Arial" w:eastAsia="Times New Roman" w:hAnsi="Arial" w:cs="Arial"/>
                <w:bCs/>
                <w:sz w:val="24"/>
                <w:szCs w:val="24"/>
              </w:rPr>
              <w:t xml:space="preserve">the potential for School Crossing patrol; </w:t>
            </w:r>
          </w:p>
          <w:p w:rsidR="000C09D1" w:rsidRPr="00C657BE" w:rsidRDefault="000C09D1" w:rsidP="00C657BE">
            <w:pPr>
              <w:pStyle w:val="ListParagraph"/>
              <w:numPr>
                <w:ilvl w:val="0"/>
                <w:numId w:val="1"/>
              </w:numPr>
              <w:spacing w:after="0" w:line="240" w:lineRule="auto"/>
              <w:rPr>
                <w:rFonts w:ascii="Arial" w:eastAsia="Times New Roman" w:hAnsi="Arial" w:cs="Arial"/>
                <w:bCs/>
                <w:sz w:val="24"/>
                <w:szCs w:val="24"/>
              </w:rPr>
            </w:pPr>
            <w:r w:rsidRPr="00C657BE">
              <w:rPr>
                <w:rFonts w:ascii="Arial" w:eastAsia="Times New Roman" w:hAnsi="Arial" w:cs="Arial"/>
                <w:bCs/>
                <w:sz w:val="24"/>
                <w:szCs w:val="24"/>
              </w:rPr>
              <w:t>use of local centre car park</w:t>
            </w:r>
            <w:r w:rsidR="00C657BE">
              <w:rPr>
                <w:rFonts w:ascii="Arial" w:eastAsia="Times New Roman" w:hAnsi="Arial" w:cs="Arial"/>
                <w:bCs/>
                <w:sz w:val="24"/>
                <w:szCs w:val="24"/>
              </w:rPr>
              <w:t xml:space="preserve"> and its access</w:t>
            </w:r>
            <w:r w:rsidR="006E6DD4">
              <w:rPr>
                <w:rFonts w:ascii="Arial" w:eastAsia="Times New Roman" w:hAnsi="Arial" w:cs="Arial"/>
                <w:bCs/>
                <w:sz w:val="24"/>
                <w:szCs w:val="24"/>
              </w:rPr>
              <w:t>;</w:t>
            </w:r>
          </w:p>
          <w:p w:rsidR="000C09D1" w:rsidRPr="00C657BE" w:rsidRDefault="000C09D1" w:rsidP="00C657BE">
            <w:pPr>
              <w:pStyle w:val="ListParagraph"/>
              <w:numPr>
                <w:ilvl w:val="0"/>
                <w:numId w:val="1"/>
              </w:numPr>
              <w:spacing w:after="0" w:line="240" w:lineRule="auto"/>
              <w:rPr>
                <w:rFonts w:ascii="Arial" w:eastAsia="Times New Roman" w:hAnsi="Arial" w:cs="Arial"/>
                <w:bCs/>
                <w:sz w:val="24"/>
                <w:szCs w:val="24"/>
              </w:rPr>
            </w:pPr>
            <w:r w:rsidRPr="00C657BE">
              <w:rPr>
                <w:rFonts w:ascii="Arial" w:eastAsia="Times New Roman" w:hAnsi="Arial" w:cs="Arial"/>
                <w:bCs/>
                <w:sz w:val="24"/>
                <w:szCs w:val="24"/>
              </w:rPr>
              <w:t>staff car parking provision</w:t>
            </w:r>
            <w:r w:rsidR="006E6DD4">
              <w:rPr>
                <w:rFonts w:ascii="Arial" w:eastAsia="Times New Roman" w:hAnsi="Arial" w:cs="Arial"/>
                <w:bCs/>
                <w:sz w:val="24"/>
                <w:szCs w:val="24"/>
              </w:rPr>
              <w:t xml:space="preserve">; </w:t>
            </w:r>
          </w:p>
          <w:p w:rsidR="000C09D1" w:rsidRDefault="002C4179" w:rsidP="00C657BE">
            <w:pPr>
              <w:pStyle w:val="ListParagraph"/>
              <w:numPr>
                <w:ilvl w:val="0"/>
                <w:numId w:val="1"/>
              </w:numPr>
              <w:spacing w:after="0" w:line="240" w:lineRule="auto"/>
              <w:rPr>
                <w:rFonts w:ascii="Arial" w:eastAsia="Times New Roman" w:hAnsi="Arial" w:cs="Arial"/>
                <w:bCs/>
                <w:sz w:val="24"/>
                <w:szCs w:val="24"/>
              </w:rPr>
            </w:pPr>
            <w:r>
              <w:rPr>
                <w:rFonts w:ascii="Arial" w:eastAsia="Times New Roman" w:hAnsi="Arial" w:cs="Arial"/>
                <w:bCs/>
                <w:sz w:val="24"/>
                <w:szCs w:val="24"/>
              </w:rPr>
              <w:t>percentage of children walking to school</w:t>
            </w:r>
            <w:r w:rsidR="006E6DD4">
              <w:rPr>
                <w:rFonts w:ascii="Arial" w:eastAsia="Times New Roman" w:hAnsi="Arial" w:cs="Arial"/>
                <w:bCs/>
                <w:sz w:val="24"/>
                <w:szCs w:val="24"/>
              </w:rPr>
              <w:t>; and</w:t>
            </w:r>
          </w:p>
          <w:p w:rsidR="006E6DD4" w:rsidRPr="00C657BE" w:rsidRDefault="006E6DD4" w:rsidP="00C657BE">
            <w:pPr>
              <w:pStyle w:val="ListParagraph"/>
              <w:numPr>
                <w:ilvl w:val="0"/>
                <w:numId w:val="1"/>
              </w:numPr>
              <w:spacing w:after="0" w:line="240" w:lineRule="auto"/>
              <w:rPr>
                <w:rFonts w:ascii="Arial" w:eastAsia="Times New Roman" w:hAnsi="Arial" w:cs="Arial"/>
                <w:bCs/>
                <w:sz w:val="24"/>
                <w:szCs w:val="24"/>
              </w:rPr>
            </w:pPr>
            <w:r>
              <w:rPr>
                <w:rFonts w:ascii="Arial" w:eastAsia="Times New Roman" w:hAnsi="Arial" w:cs="Arial"/>
                <w:bCs/>
                <w:sz w:val="24"/>
                <w:szCs w:val="24"/>
              </w:rPr>
              <w:t>amendments to section 2 (the site) of the report.</w:t>
            </w:r>
          </w:p>
          <w:p w:rsidR="000C09D1" w:rsidRPr="00C657BE" w:rsidRDefault="000C09D1" w:rsidP="000C09D1">
            <w:pPr>
              <w:spacing w:after="0" w:line="240" w:lineRule="auto"/>
              <w:ind w:left="720"/>
              <w:contextualSpacing/>
              <w:rPr>
                <w:rFonts w:ascii="Arial" w:eastAsia="Times New Roman" w:hAnsi="Arial" w:cs="Arial"/>
                <w:bCs/>
                <w:sz w:val="24"/>
                <w:szCs w:val="24"/>
              </w:rPr>
            </w:pPr>
          </w:p>
          <w:p w:rsidR="006E6DD4" w:rsidRDefault="006E6DD4" w:rsidP="006E6DD4">
            <w:pPr>
              <w:pStyle w:val="ListParagraph"/>
              <w:spacing w:after="0" w:line="240" w:lineRule="auto"/>
              <w:ind w:left="426"/>
              <w:rPr>
                <w:rFonts w:ascii="Arial" w:eastAsia="Times New Roman" w:hAnsi="Arial" w:cs="Arial"/>
                <w:b/>
                <w:bCs/>
                <w:sz w:val="24"/>
                <w:szCs w:val="24"/>
              </w:rPr>
            </w:pPr>
          </w:p>
          <w:p w:rsidR="000C09D1" w:rsidRPr="00C657BE" w:rsidRDefault="006E6DD4" w:rsidP="007F72EC">
            <w:pPr>
              <w:pStyle w:val="ListParagraph"/>
              <w:numPr>
                <w:ilvl w:val="0"/>
                <w:numId w:val="8"/>
              </w:numPr>
              <w:spacing w:after="0" w:line="240" w:lineRule="auto"/>
              <w:ind w:left="426" w:hanging="426"/>
              <w:rPr>
                <w:rFonts w:ascii="Arial" w:eastAsia="Times New Roman" w:hAnsi="Arial" w:cs="Arial"/>
                <w:b/>
                <w:bCs/>
                <w:sz w:val="24"/>
                <w:szCs w:val="24"/>
              </w:rPr>
            </w:pPr>
            <w:r>
              <w:rPr>
                <w:rFonts w:ascii="Arial" w:eastAsia="Times New Roman" w:hAnsi="Arial" w:cs="Arial"/>
                <w:b/>
                <w:bCs/>
                <w:sz w:val="24"/>
                <w:szCs w:val="24"/>
              </w:rPr>
              <w:t>School Crossing Patrol</w:t>
            </w:r>
          </w:p>
          <w:p w:rsidR="000C09D1" w:rsidRPr="00C657BE" w:rsidRDefault="000C09D1" w:rsidP="000C09D1">
            <w:pPr>
              <w:spacing w:after="0" w:line="240" w:lineRule="auto"/>
              <w:contextualSpacing/>
              <w:rPr>
                <w:rFonts w:ascii="Arial" w:eastAsia="Times New Roman" w:hAnsi="Arial" w:cs="Arial"/>
                <w:b/>
                <w:bCs/>
                <w:sz w:val="24"/>
                <w:szCs w:val="24"/>
              </w:rPr>
            </w:pPr>
          </w:p>
          <w:p w:rsidR="000C09D1" w:rsidRPr="00C657BE" w:rsidRDefault="000C09D1" w:rsidP="007F72EC">
            <w:pPr>
              <w:spacing w:after="0" w:line="240" w:lineRule="auto"/>
              <w:ind w:left="567" w:hanging="567"/>
              <w:contextualSpacing/>
              <w:rPr>
                <w:rFonts w:ascii="Arial" w:eastAsia="Times New Roman" w:hAnsi="Arial" w:cs="Arial"/>
                <w:b/>
                <w:bCs/>
                <w:sz w:val="24"/>
                <w:szCs w:val="24"/>
              </w:rPr>
            </w:pPr>
            <w:r w:rsidRPr="002C4179">
              <w:rPr>
                <w:rFonts w:ascii="Arial" w:eastAsia="Times New Roman" w:hAnsi="Arial" w:cs="Arial"/>
                <w:bCs/>
                <w:sz w:val="24"/>
                <w:szCs w:val="24"/>
              </w:rPr>
              <w:t>2.1</w:t>
            </w:r>
            <w:r w:rsidR="006E6DD4">
              <w:rPr>
                <w:rFonts w:ascii="Arial" w:eastAsia="Times New Roman" w:hAnsi="Arial" w:cs="Arial"/>
                <w:bCs/>
                <w:sz w:val="24"/>
                <w:szCs w:val="24"/>
              </w:rPr>
              <w:t xml:space="preserve">   The following text to be added after paragraph 2.3 of the report: </w:t>
            </w:r>
            <w:r w:rsidRPr="00C657BE">
              <w:rPr>
                <w:rFonts w:ascii="Arial" w:eastAsia="Times New Roman" w:hAnsi="Arial" w:cs="Arial"/>
                <w:bCs/>
                <w:sz w:val="24"/>
                <w:szCs w:val="24"/>
              </w:rPr>
              <w:t>The Road Safety Team has carried out a site assessment on Nepal Gardens to see if a School Crossing Patrol (SCP) site would be justified. It has been concluded that it is and will add the site to the waiting list to be progressed once there is availability in the SCP allocation of sites.</w:t>
            </w:r>
          </w:p>
          <w:p w:rsidR="000C09D1" w:rsidRPr="00C657BE" w:rsidRDefault="000C09D1" w:rsidP="000C09D1">
            <w:pPr>
              <w:spacing w:after="0" w:line="240" w:lineRule="auto"/>
              <w:ind w:left="720" w:hanging="294"/>
              <w:contextualSpacing/>
              <w:rPr>
                <w:rFonts w:ascii="Arial" w:eastAsia="Times New Roman" w:hAnsi="Arial" w:cs="Arial"/>
                <w:b/>
                <w:bCs/>
                <w:sz w:val="24"/>
                <w:szCs w:val="24"/>
              </w:rPr>
            </w:pPr>
          </w:p>
          <w:p w:rsidR="000C09D1" w:rsidRPr="00C657BE" w:rsidRDefault="000C09D1" w:rsidP="007F72EC">
            <w:pPr>
              <w:pStyle w:val="ListParagraph"/>
              <w:numPr>
                <w:ilvl w:val="0"/>
                <w:numId w:val="8"/>
              </w:numPr>
              <w:spacing w:after="0" w:line="240" w:lineRule="auto"/>
              <w:ind w:left="426" w:hanging="426"/>
              <w:rPr>
                <w:rFonts w:ascii="Arial" w:eastAsia="Times New Roman" w:hAnsi="Arial" w:cs="Arial"/>
                <w:b/>
                <w:bCs/>
                <w:sz w:val="24"/>
                <w:szCs w:val="24"/>
              </w:rPr>
            </w:pPr>
            <w:r w:rsidRPr="00C657BE">
              <w:rPr>
                <w:rFonts w:ascii="Arial" w:eastAsia="Times New Roman" w:hAnsi="Arial" w:cs="Arial"/>
                <w:b/>
                <w:bCs/>
                <w:sz w:val="24"/>
                <w:szCs w:val="24"/>
              </w:rPr>
              <w:t>Use of the Local Centre Car Park and its Access.</w:t>
            </w:r>
          </w:p>
          <w:p w:rsidR="000C09D1" w:rsidRPr="00C657BE" w:rsidRDefault="000C09D1" w:rsidP="00724BC6">
            <w:pPr>
              <w:spacing w:after="0" w:line="240" w:lineRule="auto"/>
              <w:ind w:left="720"/>
              <w:contextualSpacing/>
              <w:rPr>
                <w:rFonts w:ascii="Arial" w:eastAsia="Times New Roman" w:hAnsi="Arial" w:cs="Arial"/>
                <w:b/>
                <w:bCs/>
                <w:sz w:val="24"/>
                <w:szCs w:val="24"/>
              </w:rPr>
            </w:pPr>
          </w:p>
          <w:p w:rsidR="006E6DD4" w:rsidRDefault="006E6DD4" w:rsidP="006E6DD4">
            <w:pPr>
              <w:pStyle w:val="ListParagraph"/>
              <w:numPr>
                <w:ilvl w:val="1"/>
                <w:numId w:val="8"/>
              </w:numPr>
              <w:spacing w:after="0" w:line="240" w:lineRule="auto"/>
              <w:ind w:hanging="720"/>
              <w:rPr>
                <w:rFonts w:ascii="Arial" w:eastAsia="Times New Roman" w:hAnsi="Arial" w:cs="Arial"/>
                <w:bCs/>
                <w:sz w:val="24"/>
                <w:szCs w:val="24"/>
              </w:rPr>
            </w:pPr>
            <w:r w:rsidRPr="006E6DD4">
              <w:rPr>
                <w:rFonts w:ascii="Arial" w:eastAsia="Times New Roman" w:hAnsi="Arial" w:cs="Arial"/>
                <w:bCs/>
                <w:sz w:val="24"/>
                <w:szCs w:val="24"/>
              </w:rPr>
              <w:t>The following additional information should be read alongside p</w:t>
            </w:r>
            <w:r>
              <w:rPr>
                <w:rFonts w:ascii="Arial" w:eastAsia="Times New Roman" w:hAnsi="Arial" w:cs="Arial"/>
                <w:bCs/>
                <w:sz w:val="24"/>
                <w:szCs w:val="24"/>
              </w:rPr>
              <w:t>aragraphs 7.4-7.8 of the report:</w:t>
            </w:r>
          </w:p>
          <w:p w:rsidR="006E6DD4" w:rsidRDefault="006E6DD4" w:rsidP="006E6DD4">
            <w:pPr>
              <w:pStyle w:val="ListParagraph"/>
              <w:spacing w:after="0" w:line="240" w:lineRule="auto"/>
              <w:rPr>
                <w:rFonts w:ascii="Arial" w:eastAsia="Times New Roman" w:hAnsi="Arial" w:cs="Arial"/>
                <w:bCs/>
                <w:sz w:val="24"/>
                <w:szCs w:val="24"/>
              </w:rPr>
            </w:pPr>
          </w:p>
          <w:p w:rsidR="006E6DD4" w:rsidRDefault="000C09D1" w:rsidP="006E6DD4">
            <w:pPr>
              <w:pStyle w:val="ListParagraph"/>
              <w:numPr>
                <w:ilvl w:val="1"/>
                <w:numId w:val="8"/>
              </w:numPr>
              <w:spacing w:after="0" w:line="240" w:lineRule="auto"/>
              <w:ind w:hanging="720"/>
              <w:rPr>
                <w:rFonts w:ascii="Arial" w:eastAsia="Times New Roman" w:hAnsi="Arial" w:cs="Arial"/>
                <w:bCs/>
                <w:sz w:val="24"/>
                <w:szCs w:val="24"/>
              </w:rPr>
            </w:pPr>
            <w:r w:rsidRPr="006E6DD4">
              <w:rPr>
                <w:rFonts w:ascii="Arial" w:eastAsia="Times New Roman" w:hAnsi="Arial" w:cs="Arial"/>
                <w:bCs/>
                <w:sz w:val="24"/>
                <w:szCs w:val="24"/>
              </w:rPr>
              <w:t>The land is privately owned and any proposals such as this, if supported by the Highway Authority, would need the full support of the owners. It is</w:t>
            </w:r>
            <w:r w:rsidRPr="006E6DD4">
              <w:rPr>
                <w:rFonts w:ascii="Arial" w:eastAsia="Times New Roman" w:hAnsi="Arial" w:cs="Arial"/>
                <w:b/>
                <w:bCs/>
                <w:sz w:val="24"/>
                <w:szCs w:val="24"/>
              </w:rPr>
              <w:t xml:space="preserve"> </w:t>
            </w:r>
            <w:r w:rsidRPr="006E6DD4">
              <w:rPr>
                <w:rFonts w:ascii="Arial" w:eastAsia="Times New Roman" w:hAnsi="Arial" w:cs="Arial"/>
                <w:bCs/>
                <w:sz w:val="24"/>
                <w:szCs w:val="24"/>
              </w:rPr>
              <w:t>understood that Taylor Wimpey has</w:t>
            </w:r>
            <w:r w:rsidR="00847F2A" w:rsidRPr="006E6DD4">
              <w:rPr>
                <w:rFonts w:ascii="Arial" w:eastAsia="Times New Roman" w:hAnsi="Arial" w:cs="Arial"/>
                <w:bCs/>
                <w:sz w:val="24"/>
                <w:szCs w:val="24"/>
              </w:rPr>
              <w:t xml:space="preserve"> transferred the site to a manag</w:t>
            </w:r>
            <w:r w:rsidRPr="006E6DD4">
              <w:rPr>
                <w:rFonts w:ascii="Arial" w:eastAsia="Times New Roman" w:hAnsi="Arial" w:cs="Arial"/>
                <w:bCs/>
                <w:sz w:val="24"/>
                <w:szCs w:val="24"/>
              </w:rPr>
              <w:t>e</w:t>
            </w:r>
            <w:r w:rsidR="00847F2A" w:rsidRPr="006E6DD4">
              <w:rPr>
                <w:rFonts w:ascii="Arial" w:eastAsia="Times New Roman" w:hAnsi="Arial" w:cs="Arial"/>
                <w:bCs/>
                <w:sz w:val="24"/>
                <w:szCs w:val="24"/>
              </w:rPr>
              <w:t>ment company. It is usual in new residential developments</w:t>
            </w:r>
            <w:r w:rsidR="00C657BE" w:rsidRPr="006E6DD4">
              <w:rPr>
                <w:rFonts w:ascii="Arial" w:eastAsia="Times New Roman" w:hAnsi="Arial" w:cs="Arial"/>
                <w:bCs/>
                <w:sz w:val="24"/>
                <w:szCs w:val="24"/>
              </w:rPr>
              <w:t xml:space="preserve"> </w:t>
            </w:r>
            <w:r w:rsidR="00847F2A" w:rsidRPr="006E6DD4">
              <w:rPr>
                <w:rFonts w:ascii="Arial" w:eastAsia="Times New Roman" w:hAnsi="Arial" w:cs="Arial"/>
                <w:bCs/>
                <w:sz w:val="24"/>
                <w:szCs w:val="24"/>
              </w:rPr>
              <w:t>(</w:t>
            </w:r>
            <w:r w:rsidR="00C657BE" w:rsidRPr="006E6DD4">
              <w:rPr>
                <w:rFonts w:ascii="Arial" w:eastAsia="Times New Roman" w:hAnsi="Arial" w:cs="Arial"/>
                <w:bCs/>
                <w:sz w:val="24"/>
                <w:szCs w:val="24"/>
              </w:rPr>
              <w:t xml:space="preserve">in this case including a school) </w:t>
            </w:r>
            <w:r w:rsidR="00847F2A" w:rsidRPr="006E6DD4">
              <w:rPr>
                <w:rFonts w:ascii="Arial" w:eastAsia="Times New Roman" w:hAnsi="Arial" w:cs="Arial"/>
                <w:bCs/>
                <w:sz w:val="24"/>
                <w:szCs w:val="24"/>
              </w:rPr>
              <w:t>that</w:t>
            </w:r>
            <w:r w:rsidR="00C657BE" w:rsidRPr="006E6DD4">
              <w:rPr>
                <w:rFonts w:ascii="Arial" w:eastAsia="Times New Roman" w:hAnsi="Arial" w:cs="Arial"/>
                <w:bCs/>
                <w:sz w:val="24"/>
                <w:szCs w:val="24"/>
              </w:rPr>
              <w:t xml:space="preserve"> </w:t>
            </w:r>
            <w:r w:rsidR="00847F2A" w:rsidRPr="006E6DD4">
              <w:rPr>
                <w:rFonts w:ascii="Arial" w:eastAsia="Times New Roman" w:hAnsi="Arial" w:cs="Arial"/>
                <w:bCs/>
                <w:sz w:val="24"/>
                <w:szCs w:val="24"/>
              </w:rPr>
              <w:t>a local centre is provided in close proximity which can be used by any member of the public. There is also a general understanding that the local centre can be used for parent parking as is the case of East Anton an</w:t>
            </w:r>
            <w:r w:rsidR="00C657BE" w:rsidRPr="006E6DD4">
              <w:rPr>
                <w:rFonts w:ascii="Arial" w:eastAsia="Times New Roman" w:hAnsi="Arial" w:cs="Arial"/>
                <w:bCs/>
                <w:sz w:val="24"/>
                <w:szCs w:val="24"/>
              </w:rPr>
              <w:t xml:space="preserve">d </w:t>
            </w:r>
            <w:r w:rsidR="00847F2A" w:rsidRPr="006E6DD4">
              <w:rPr>
                <w:rFonts w:ascii="Arial" w:eastAsia="Times New Roman" w:hAnsi="Arial" w:cs="Arial"/>
                <w:bCs/>
                <w:sz w:val="24"/>
                <w:szCs w:val="24"/>
              </w:rPr>
              <w:t xml:space="preserve">other development areas in </w:t>
            </w:r>
            <w:r w:rsidR="00C657BE" w:rsidRPr="006E6DD4">
              <w:rPr>
                <w:rFonts w:ascii="Arial" w:eastAsia="Times New Roman" w:hAnsi="Arial" w:cs="Arial"/>
                <w:bCs/>
                <w:sz w:val="24"/>
                <w:szCs w:val="24"/>
              </w:rPr>
              <w:t xml:space="preserve">the County. </w:t>
            </w:r>
            <w:r w:rsidR="00C14EAE" w:rsidRPr="006E6DD4">
              <w:rPr>
                <w:rFonts w:ascii="Arial" w:eastAsia="Times New Roman" w:hAnsi="Arial" w:cs="Arial"/>
                <w:bCs/>
                <w:sz w:val="24"/>
                <w:szCs w:val="24"/>
              </w:rPr>
              <w:t>Whilst this has been identified within the School Travel Plan as a suitable site for parent parking Hampshire County Council</w:t>
            </w:r>
            <w:r w:rsidR="00C657BE" w:rsidRPr="006E6DD4">
              <w:rPr>
                <w:rFonts w:ascii="Arial" w:eastAsia="Times New Roman" w:hAnsi="Arial" w:cs="Arial"/>
                <w:bCs/>
                <w:sz w:val="24"/>
                <w:szCs w:val="24"/>
              </w:rPr>
              <w:t xml:space="preserve"> </w:t>
            </w:r>
            <w:r w:rsidR="00C14EAE" w:rsidRPr="006E6DD4">
              <w:rPr>
                <w:rFonts w:ascii="Arial" w:eastAsia="Times New Roman" w:hAnsi="Arial" w:cs="Arial"/>
                <w:bCs/>
                <w:sz w:val="24"/>
                <w:szCs w:val="24"/>
              </w:rPr>
              <w:t>has not</w:t>
            </w:r>
            <w:r w:rsidR="00C657BE" w:rsidRPr="006E6DD4">
              <w:rPr>
                <w:rFonts w:ascii="Arial" w:eastAsia="Times New Roman" w:hAnsi="Arial" w:cs="Arial"/>
                <w:bCs/>
                <w:sz w:val="24"/>
                <w:szCs w:val="24"/>
              </w:rPr>
              <w:t xml:space="preserve"> found</w:t>
            </w:r>
            <w:r w:rsidR="00847F2A" w:rsidRPr="006E6DD4">
              <w:rPr>
                <w:rFonts w:ascii="Arial" w:eastAsia="Times New Roman" w:hAnsi="Arial" w:cs="Arial"/>
                <w:bCs/>
                <w:sz w:val="24"/>
                <w:szCs w:val="24"/>
              </w:rPr>
              <w:t xml:space="preserve"> </w:t>
            </w:r>
            <w:r w:rsidR="00C14EAE" w:rsidRPr="006E6DD4">
              <w:rPr>
                <w:rFonts w:ascii="Arial" w:eastAsia="Times New Roman" w:hAnsi="Arial" w:cs="Arial"/>
                <w:bCs/>
                <w:sz w:val="24"/>
                <w:szCs w:val="24"/>
              </w:rPr>
              <w:t xml:space="preserve">it </w:t>
            </w:r>
            <w:r w:rsidR="00847F2A" w:rsidRPr="006E6DD4">
              <w:rPr>
                <w:rFonts w:ascii="Arial" w:eastAsia="Times New Roman" w:hAnsi="Arial" w:cs="Arial"/>
                <w:bCs/>
                <w:sz w:val="24"/>
                <w:szCs w:val="24"/>
              </w:rPr>
              <w:t xml:space="preserve">necessary to </w:t>
            </w:r>
            <w:r w:rsidR="00C14EAE" w:rsidRPr="006E6DD4">
              <w:rPr>
                <w:rFonts w:ascii="Arial" w:eastAsia="Times New Roman" w:hAnsi="Arial" w:cs="Arial"/>
                <w:bCs/>
                <w:sz w:val="24"/>
                <w:szCs w:val="24"/>
              </w:rPr>
              <w:t xml:space="preserve">date to </w:t>
            </w:r>
            <w:r w:rsidR="00847F2A" w:rsidRPr="006E6DD4">
              <w:rPr>
                <w:rFonts w:ascii="Arial" w:eastAsia="Times New Roman" w:hAnsi="Arial" w:cs="Arial"/>
                <w:bCs/>
                <w:sz w:val="24"/>
                <w:szCs w:val="24"/>
              </w:rPr>
              <w:t xml:space="preserve">have a formal agreement </w:t>
            </w:r>
            <w:r w:rsidR="00C14EAE" w:rsidRPr="006E6DD4">
              <w:rPr>
                <w:rFonts w:ascii="Arial" w:eastAsia="Times New Roman" w:hAnsi="Arial" w:cs="Arial"/>
                <w:bCs/>
                <w:sz w:val="24"/>
                <w:szCs w:val="24"/>
              </w:rPr>
              <w:t xml:space="preserve">with the landowner </w:t>
            </w:r>
            <w:r w:rsidR="00847F2A" w:rsidRPr="006E6DD4">
              <w:rPr>
                <w:rFonts w:ascii="Arial" w:eastAsia="Times New Roman" w:hAnsi="Arial" w:cs="Arial"/>
                <w:bCs/>
                <w:sz w:val="24"/>
                <w:szCs w:val="24"/>
              </w:rPr>
              <w:t xml:space="preserve">as it is an arrangement implicit with the development. It is an arrangement that has benefits for both parents for parking and retailers as it attracts greater custom. It is recognised that if this is abused by parents the facility can be withdrawn at any time. </w:t>
            </w:r>
            <w:r w:rsidR="00C14EAE" w:rsidRPr="006E6DD4">
              <w:rPr>
                <w:rFonts w:ascii="Arial" w:eastAsia="Times New Roman" w:hAnsi="Arial" w:cs="Arial"/>
                <w:bCs/>
                <w:sz w:val="24"/>
                <w:szCs w:val="24"/>
              </w:rPr>
              <w:t xml:space="preserve">It is also not the responsibility to provide parent car parking as part of a school development, only staff car parking. </w:t>
            </w:r>
            <w:r w:rsidR="00847F2A" w:rsidRPr="006E6DD4">
              <w:rPr>
                <w:rFonts w:ascii="Arial" w:eastAsia="Times New Roman" w:hAnsi="Arial" w:cs="Arial"/>
                <w:bCs/>
                <w:sz w:val="24"/>
                <w:szCs w:val="24"/>
              </w:rPr>
              <w:t>However, HCC is currently seeking a written agreement with the landowner to endorse this use in response</w:t>
            </w:r>
            <w:r w:rsidR="00C657BE" w:rsidRPr="006E6DD4">
              <w:rPr>
                <w:rFonts w:ascii="Arial" w:eastAsia="Times New Roman" w:hAnsi="Arial" w:cs="Arial"/>
                <w:bCs/>
                <w:sz w:val="24"/>
                <w:szCs w:val="24"/>
              </w:rPr>
              <w:t xml:space="preserve"> to local concerns.</w:t>
            </w:r>
          </w:p>
          <w:p w:rsidR="006E6DD4" w:rsidRDefault="006E6DD4" w:rsidP="006E6DD4">
            <w:pPr>
              <w:pStyle w:val="ListParagraph"/>
              <w:spacing w:after="0" w:line="240" w:lineRule="auto"/>
              <w:rPr>
                <w:rFonts w:ascii="Arial" w:eastAsia="Times New Roman" w:hAnsi="Arial" w:cs="Arial"/>
                <w:bCs/>
                <w:sz w:val="24"/>
                <w:szCs w:val="24"/>
              </w:rPr>
            </w:pPr>
          </w:p>
          <w:p w:rsidR="00847F2A" w:rsidRPr="006E6DD4" w:rsidRDefault="00C14EAE" w:rsidP="006E6DD4">
            <w:pPr>
              <w:pStyle w:val="ListParagraph"/>
              <w:numPr>
                <w:ilvl w:val="1"/>
                <w:numId w:val="8"/>
              </w:numPr>
              <w:spacing w:after="0" w:line="240" w:lineRule="auto"/>
              <w:ind w:hanging="720"/>
              <w:rPr>
                <w:rFonts w:ascii="Arial" w:eastAsia="Times New Roman" w:hAnsi="Arial" w:cs="Arial"/>
                <w:bCs/>
                <w:sz w:val="24"/>
                <w:szCs w:val="24"/>
              </w:rPr>
            </w:pPr>
            <w:r w:rsidRPr="006E6DD4">
              <w:rPr>
                <w:rFonts w:ascii="Arial" w:eastAsia="Times New Roman" w:hAnsi="Arial" w:cs="Arial"/>
                <w:bCs/>
                <w:sz w:val="24"/>
                <w:szCs w:val="24"/>
              </w:rPr>
              <w:t>Users of the</w:t>
            </w:r>
            <w:r w:rsidR="00847F2A" w:rsidRPr="006E6DD4">
              <w:rPr>
                <w:rFonts w:ascii="Arial" w:eastAsia="Times New Roman" w:hAnsi="Arial" w:cs="Arial"/>
                <w:bCs/>
                <w:sz w:val="24"/>
                <w:szCs w:val="24"/>
              </w:rPr>
              <w:t xml:space="preserve"> local </w:t>
            </w:r>
            <w:r w:rsidRPr="006E6DD4">
              <w:rPr>
                <w:rFonts w:ascii="Arial" w:eastAsia="Times New Roman" w:hAnsi="Arial" w:cs="Arial"/>
                <w:bCs/>
                <w:sz w:val="24"/>
                <w:szCs w:val="24"/>
              </w:rPr>
              <w:t>centre arriving by car can do so by entering via two access points, from the roundabout or Nepal Gardens but generally do so from</w:t>
            </w:r>
            <w:r w:rsidR="00847F2A" w:rsidRPr="006E6DD4">
              <w:rPr>
                <w:rFonts w:ascii="Arial" w:eastAsia="Times New Roman" w:hAnsi="Arial" w:cs="Arial"/>
                <w:bCs/>
                <w:sz w:val="24"/>
                <w:szCs w:val="24"/>
              </w:rPr>
              <w:t xml:space="preserve"> the roundabout</w:t>
            </w:r>
            <w:r w:rsidRPr="006E6DD4">
              <w:rPr>
                <w:rFonts w:ascii="Arial" w:eastAsia="Times New Roman" w:hAnsi="Arial" w:cs="Arial"/>
                <w:bCs/>
                <w:sz w:val="24"/>
                <w:szCs w:val="24"/>
              </w:rPr>
              <w:t xml:space="preserve">. </w:t>
            </w:r>
            <w:r w:rsidR="00847F2A" w:rsidRPr="006E6DD4">
              <w:rPr>
                <w:rFonts w:ascii="Arial" w:eastAsia="Times New Roman" w:hAnsi="Arial" w:cs="Arial"/>
                <w:bCs/>
                <w:sz w:val="24"/>
                <w:szCs w:val="24"/>
              </w:rPr>
              <w:t xml:space="preserve">It has been suggested that access to the Local Centre (Sainsbury’s) car park should be </w:t>
            </w:r>
            <w:r w:rsidRPr="006E6DD4">
              <w:rPr>
                <w:rFonts w:ascii="Arial" w:eastAsia="Times New Roman" w:hAnsi="Arial" w:cs="Arial"/>
                <w:bCs/>
                <w:sz w:val="24"/>
                <w:szCs w:val="24"/>
              </w:rPr>
              <w:t xml:space="preserve">approached by a one way system to avoid traffic congestion at pick up and drop off times, </w:t>
            </w:r>
            <w:r w:rsidR="00847F2A" w:rsidRPr="006E6DD4">
              <w:rPr>
                <w:rFonts w:ascii="Arial" w:eastAsia="Times New Roman" w:hAnsi="Arial" w:cs="Arial"/>
                <w:bCs/>
                <w:sz w:val="24"/>
                <w:szCs w:val="24"/>
              </w:rPr>
              <w:t>However the problem is enforcement. Driving the wrong way is a moving traffic violation and can only be enforced by the police, not the County Council as Highway Authority.</w:t>
            </w:r>
          </w:p>
          <w:p w:rsidR="00847F2A" w:rsidRPr="00C657BE" w:rsidRDefault="00847F2A" w:rsidP="00847F2A">
            <w:pPr>
              <w:spacing w:after="0" w:line="240" w:lineRule="auto"/>
              <w:contextualSpacing/>
              <w:rPr>
                <w:rFonts w:ascii="Arial" w:eastAsia="Times New Roman" w:hAnsi="Arial" w:cs="Arial"/>
                <w:bCs/>
                <w:sz w:val="24"/>
                <w:szCs w:val="24"/>
              </w:rPr>
            </w:pPr>
          </w:p>
          <w:p w:rsidR="00847F2A" w:rsidRPr="00C657BE" w:rsidRDefault="00847F2A" w:rsidP="007F72EC">
            <w:pPr>
              <w:pStyle w:val="ListParagraph"/>
              <w:numPr>
                <w:ilvl w:val="0"/>
                <w:numId w:val="8"/>
              </w:numPr>
              <w:spacing w:after="0" w:line="240" w:lineRule="auto"/>
              <w:ind w:left="426" w:hanging="426"/>
              <w:rPr>
                <w:rFonts w:ascii="Arial" w:eastAsia="Times New Roman" w:hAnsi="Arial" w:cs="Arial"/>
                <w:b/>
                <w:bCs/>
                <w:sz w:val="24"/>
                <w:szCs w:val="24"/>
              </w:rPr>
            </w:pPr>
            <w:r w:rsidRPr="00C657BE">
              <w:rPr>
                <w:rFonts w:ascii="Arial" w:eastAsia="Times New Roman" w:hAnsi="Arial" w:cs="Arial"/>
                <w:b/>
                <w:bCs/>
                <w:sz w:val="24"/>
                <w:szCs w:val="24"/>
              </w:rPr>
              <w:t xml:space="preserve">Staff Car Parking </w:t>
            </w:r>
            <w:r w:rsidR="00CC1E03" w:rsidRPr="00C657BE">
              <w:rPr>
                <w:rFonts w:ascii="Arial" w:eastAsia="Times New Roman" w:hAnsi="Arial" w:cs="Arial"/>
                <w:b/>
                <w:bCs/>
                <w:sz w:val="24"/>
                <w:szCs w:val="24"/>
              </w:rPr>
              <w:t>Provision</w:t>
            </w:r>
          </w:p>
          <w:p w:rsidR="00847F2A" w:rsidRPr="00C657BE" w:rsidRDefault="00847F2A" w:rsidP="00847F2A">
            <w:pPr>
              <w:spacing w:after="0" w:line="240" w:lineRule="auto"/>
              <w:contextualSpacing/>
              <w:rPr>
                <w:rFonts w:ascii="Arial" w:eastAsia="Times New Roman" w:hAnsi="Arial" w:cs="Arial"/>
                <w:b/>
                <w:bCs/>
                <w:sz w:val="24"/>
                <w:szCs w:val="24"/>
              </w:rPr>
            </w:pPr>
          </w:p>
          <w:p w:rsidR="006E6DD4" w:rsidRDefault="006E6DD4" w:rsidP="006E6DD4">
            <w:pPr>
              <w:pStyle w:val="ListParagraph"/>
              <w:numPr>
                <w:ilvl w:val="1"/>
                <w:numId w:val="8"/>
              </w:numPr>
              <w:spacing w:after="0" w:line="240" w:lineRule="auto"/>
              <w:ind w:hanging="720"/>
              <w:rPr>
                <w:rFonts w:ascii="Arial" w:eastAsia="Times New Roman" w:hAnsi="Arial" w:cs="Arial"/>
                <w:bCs/>
                <w:sz w:val="24"/>
                <w:szCs w:val="24"/>
              </w:rPr>
            </w:pPr>
            <w:r w:rsidRPr="006E6DD4">
              <w:rPr>
                <w:rFonts w:ascii="Arial" w:eastAsia="Times New Roman" w:hAnsi="Arial" w:cs="Arial"/>
                <w:bCs/>
                <w:sz w:val="24"/>
                <w:szCs w:val="24"/>
              </w:rPr>
              <w:t>The following additional information should be read alongside p</w:t>
            </w:r>
            <w:r>
              <w:rPr>
                <w:rFonts w:ascii="Arial" w:eastAsia="Times New Roman" w:hAnsi="Arial" w:cs="Arial"/>
                <w:bCs/>
                <w:sz w:val="24"/>
                <w:szCs w:val="24"/>
              </w:rPr>
              <w:t>aragraphs 7.4-7.8 of the report:</w:t>
            </w:r>
          </w:p>
          <w:p w:rsidR="006E6DD4" w:rsidRDefault="006E6DD4" w:rsidP="006E6DD4">
            <w:pPr>
              <w:pStyle w:val="ListParagraph"/>
              <w:spacing w:after="0" w:line="240" w:lineRule="auto"/>
              <w:rPr>
                <w:rFonts w:ascii="Arial" w:eastAsia="Times New Roman" w:hAnsi="Arial" w:cs="Arial"/>
                <w:bCs/>
                <w:sz w:val="24"/>
                <w:szCs w:val="24"/>
              </w:rPr>
            </w:pPr>
          </w:p>
          <w:p w:rsidR="00847F2A" w:rsidRPr="006E6DD4" w:rsidRDefault="00CC1E03" w:rsidP="006E6DD4">
            <w:pPr>
              <w:pStyle w:val="ListParagraph"/>
              <w:numPr>
                <w:ilvl w:val="1"/>
                <w:numId w:val="8"/>
              </w:numPr>
              <w:spacing w:after="0" w:line="240" w:lineRule="auto"/>
              <w:ind w:hanging="720"/>
              <w:rPr>
                <w:rFonts w:ascii="Arial" w:eastAsia="Times New Roman" w:hAnsi="Arial" w:cs="Arial"/>
                <w:bCs/>
                <w:sz w:val="24"/>
                <w:szCs w:val="24"/>
              </w:rPr>
            </w:pPr>
            <w:r w:rsidRPr="006E6DD4">
              <w:rPr>
                <w:rFonts w:ascii="Arial" w:eastAsia="Times New Roman" w:hAnsi="Arial" w:cs="Arial"/>
                <w:bCs/>
                <w:sz w:val="24"/>
                <w:szCs w:val="24"/>
              </w:rPr>
              <w:t>It has</w:t>
            </w:r>
            <w:r w:rsidR="00847F2A" w:rsidRPr="006E6DD4">
              <w:rPr>
                <w:rFonts w:ascii="Arial" w:eastAsia="Times New Roman" w:hAnsi="Arial" w:cs="Arial"/>
                <w:bCs/>
                <w:sz w:val="24"/>
                <w:szCs w:val="24"/>
              </w:rPr>
              <w:t xml:space="preserve"> been calcu</w:t>
            </w:r>
            <w:r w:rsidRPr="006E6DD4">
              <w:rPr>
                <w:rFonts w:ascii="Arial" w:eastAsia="Times New Roman" w:hAnsi="Arial" w:cs="Arial"/>
                <w:bCs/>
                <w:sz w:val="24"/>
                <w:szCs w:val="24"/>
              </w:rPr>
              <w:t xml:space="preserve">lated that if </w:t>
            </w:r>
            <w:proofErr w:type="spellStart"/>
            <w:r w:rsidRPr="006E6DD4">
              <w:rPr>
                <w:rFonts w:ascii="Arial" w:eastAsia="Times New Roman" w:hAnsi="Arial" w:cs="Arial"/>
                <w:bCs/>
                <w:sz w:val="24"/>
                <w:szCs w:val="24"/>
              </w:rPr>
              <w:t>Tweseldown</w:t>
            </w:r>
            <w:proofErr w:type="spellEnd"/>
            <w:r w:rsidRPr="006E6DD4">
              <w:rPr>
                <w:rFonts w:ascii="Arial" w:eastAsia="Times New Roman" w:hAnsi="Arial" w:cs="Arial"/>
                <w:bCs/>
                <w:sz w:val="24"/>
                <w:szCs w:val="24"/>
              </w:rPr>
              <w:t xml:space="preserve"> Infant</w:t>
            </w:r>
            <w:r w:rsidR="00847F2A" w:rsidRPr="006E6DD4">
              <w:rPr>
                <w:rFonts w:ascii="Arial" w:eastAsia="Times New Roman" w:hAnsi="Arial" w:cs="Arial"/>
                <w:bCs/>
                <w:sz w:val="24"/>
                <w:szCs w:val="24"/>
              </w:rPr>
              <w:t>s were a brand new school site being built today, with a staff</w:t>
            </w:r>
            <w:r w:rsidR="00C657BE" w:rsidRPr="006E6DD4">
              <w:rPr>
                <w:rFonts w:ascii="Arial" w:eastAsia="Times New Roman" w:hAnsi="Arial" w:cs="Arial"/>
                <w:bCs/>
                <w:sz w:val="24"/>
                <w:szCs w:val="24"/>
              </w:rPr>
              <w:t xml:space="preserve"> of 46 (</w:t>
            </w:r>
            <w:r w:rsidRPr="006E6DD4">
              <w:rPr>
                <w:rFonts w:ascii="Arial" w:eastAsia="Times New Roman" w:hAnsi="Arial" w:cs="Arial"/>
                <w:bCs/>
                <w:sz w:val="24"/>
                <w:szCs w:val="24"/>
              </w:rPr>
              <w:t>the prop</w:t>
            </w:r>
            <w:r w:rsidR="00C657BE" w:rsidRPr="006E6DD4">
              <w:rPr>
                <w:rFonts w:ascii="Arial" w:eastAsia="Times New Roman" w:hAnsi="Arial" w:cs="Arial"/>
                <w:bCs/>
                <w:sz w:val="24"/>
                <w:szCs w:val="24"/>
              </w:rPr>
              <w:t>osed number when expanded</w:t>
            </w:r>
            <w:r w:rsidRPr="006E6DD4">
              <w:rPr>
                <w:rFonts w:ascii="Arial" w:eastAsia="Times New Roman" w:hAnsi="Arial" w:cs="Arial"/>
                <w:bCs/>
                <w:sz w:val="24"/>
                <w:szCs w:val="24"/>
              </w:rPr>
              <w:t xml:space="preserve"> made up of 17 teaching staff and 29 sup</w:t>
            </w:r>
            <w:r w:rsidR="00C657BE" w:rsidRPr="006E6DD4">
              <w:rPr>
                <w:rFonts w:ascii="Arial" w:eastAsia="Times New Roman" w:hAnsi="Arial" w:cs="Arial"/>
                <w:bCs/>
                <w:sz w:val="24"/>
                <w:szCs w:val="24"/>
              </w:rPr>
              <w:t>port staff),</w:t>
            </w:r>
            <w:r w:rsidRPr="006E6DD4">
              <w:rPr>
                <w:rFonts w:ascii="Arial" w:eastAsia="Times New Roman" w:hAnsi="Arial" w:cs="Arial"/>
                <w:bCs/>
                <w:sz w:val="24"/>
                <w:szCs w:val="24"/>
              </w:rPr>
              <w:t xml:space="preserve"> a staff car park with 37 spaces of which 2 would need to be accessible </w:t>
            </w:r>
            <w:r w:rsidR="00C657BE" w:rsidRPr="006E6DD4">
              <w:rPr>
                <w:rFonts w:ascii="Arial" w:eastAsia="Times New Roman" w:hAnsi="Arial" w:cs="Arial"/>
                <w:bCs/>
                <w:sz w:val="24"/>
                <w:szCs w:val="24"/>
              </w:rPr>
              <w:t xml:space="preserve">for disabled persons would need to be </w:t>
            </w:r>
            <w:r w:rsidR="00A7333D" w:rsidRPr="006E6DD4">
              <w:rPr>
                <w:rFonts w:ascii="Arial" w:eastAsia="Times New Roman" w:hAnsi="Arial" w:cs="Arial"/>
                <w:bCs/>
                <w:sz w:val="24"/>
                <w:szCs w:val="24"/>
              </w:rPr>
              <w:t>provided. However t</w:t>
            </w:r>
            <w:r w:rsidRPr="006E6DD4">
              <w:rPr>
                <w:rFonts w:ascii="Arial" w:eastAsia="Times New Roman" w:hAnsi="Arial" w:cs="Arial"/>
                <w:bCs/>
                <w:sz w:val="24"/>
                <w:szCs w:val="24"/>
              </w:rPr>
              <w:t xml:space="preserve">he school will actually have 26 spaces, 2 of which are accessible. The original planning application for </w:t>
            </w:r>
            <w:proofErr w:type="spellStart"/>
            <w:r w:rsidRPr="006E6DD4">
              <w:rPr>
                <w:rFonts w:ascii="Arial" w:eastAsia="Times New Roman" w:hAnsi="Arial" w:cs="Arial"/>
                <w:bCs/>
                <w:sz w:val="24"/>
                <w:szCs w:val="24"/>
              </w:rPr>
              <w:t>Tweseldown</w:t>
            </w:r>
            <w:proofErr w:type="spellEnd"/>
            <w:r w:rsidRPr="006E6DD4">
              <w:rPr>
                <w:rFonts w:ascii="Arial" w:eastAsia="Times New Roman" w:hAnsi="Arial" w:cs="Arial"/>
                <w:bCs/>
                <w:sz w:val="24"/>
                <w:szCs w:val="24"/>
              </w:rPr>
              <w:t xml:space="preserve"> Infants was approved prior to the chan</w:t>
            </w:r>
            <w:r w:rsidR="0056712A" w:rsidRPr="006E6DD4">
              <w:rPr>
                <w:rFonts w:ascii="Arial" w:eastAsia="Times New Roman" w:hAnsi="Arial" w:cs="Arial"/>
                <w:bCs/>
                <w:sz w:val="24"/>
                <w:szCs w:val="24"/>
              </w:rPr>
              <w:t>ge in the car parking standards. A</w:t>
            </w:r>
            <w:r w:rsidRPr="006E6DD4">
              <w:rPr>
                <w:rFonts w:ascii="Arial" w:eastAsia="Times New Roman" w:hAnsi="Arial" w:cs="Arial"/>
                <w:bCs/>
                <w:sz w:val="24"/>
                <w:szCs w:val="24"/>
              </w:rPr>
              <w:t xml:space="preserve">t the time it was being built the standard was for 1.5 spaces per classroom so it was entitled to 14 spaces but it was </w:t>
            </w:r>
            <w:r w:rsidR="0056712A" w:rsidRPr="006E6DD4">
              <w:rPr>
                <w:rFonts w:ascii="Arial" w:eastAsia="Times New Roman" w:hAnsi="Arial" w:cs="Arial"/>
                <w:bCs/>
                <w:sz w:val="24"/>
                <w:szCs w:val="24"/>
              </w:rPr>
              <w:t xml:space="preserve">actually </w:t>
            </w:r>
            <w:r w:rsidRPr="006E6DD4">
              <w:rPr>
                <w:rFonts w:ascii="Arial" w:eastAsia="Times New Roman" w:hAnsi="Arial" w:cs="Arial"/>
                <w:bCs/>
                <w:sz w:val="24"/>
                <w:szCs w:val="24"/>
              </w:rPr>
              <w:t>built with 18 spaces plus 2 accessible spaces.</w:t>
            </w:r>
          </w:p>
          <w:p w:rsidR="00CC1E03" w:rsidRPr="00C657BE" w:rsidRDefault="00CC1E03" w:rsidP="00377351">
            <w:pPr>
              <w:spacing w:after="0" w:line="240" w:lineRule="auto"/>
              <w:ind w:left="709" w:hanging="425"/>
              <w:contextualSpacing/>
              <w:rPr>
                <w:rFonts w:ascii="Arial" w:eastAsia="Times New Roman" w:hAnsi="Arial" w:cs="Arial"/>
                <w:b/>
                <w:bCs/>
                <w:sz w:val="24"/>
                <w:szCs w:val="24"/>
              </w:rPr>
            </w:pPr>
          </w:p>
          <w:p w:rsidR="00CC1E03" w:rsidRPr="00C657BE" w:rsidRDefault="00C657BE" w:rsidP="007F72EC">
            <w:pPr>
              <w:pStyle w:val="ListParagraph"/>
              <w:numPr>
                <w:ilvl w:val="0"/>
                <w:numId w:val="8"/>
              </w:numPr>
              <w:spacing w:after="0" w:line="240" w:lineRule="auto"/>
              <w:ind w:left="426" w:hanging="426"/>
              <w:rPr>
                <w:rFonts w:ascii="Arial" w:eastAsia="Times New Roman" w:hAnsi="Arial" w:cs="Arial"/>
                <w:b/>
                <w:bCs/>
                <w:sz w:val="24"/>
                <w:szCs w:val="24"/>
              </w:rPr>
            </w:pPr>
            <w:r>
              <w:rPr>
                <w:rFonts w:ascii="Arial" w:eastAsia="Times New Roman" w:hAnsi="Arial" w:cs="Arial"/>
                <w:b/>
                <w:bCs/>
                <w:sz w:val="24"/>
                <w:szCs w:val="24"/>
              </w:rPr>
              <w:t xml:space="preserve">Percentage of </w:t>
            </w:r>
            <w:r w:rsidR="00CC1E03" w:rsidRPr="00C657BE">
              <w:rPr>
                <w:rFonts w:ascii="Arial" w:eastAsia="Times New Roman" w:hAnsi="Arial" w:cs="Arial"/>
                <w:b/>
                <w:bCs/>
                <w:sz w:val="24"/>
                <w:szCs w:val="24"/>
              </w:rPr>
              <w:t>Children Walking to School</w:t>
            </w:r>
          </w:p>
          <w:p w:rsidR="00CC1E03" w:rsidRPr="00C657BE" w:rsidRDefault="00CC1E03" w:rsidP="00377351">
            <w:pPr>
              <w:spacing w:after="0" w:line="240" w:lineRule="auto"/>
              <w:ind w:left="709" w:hanging="425"/>
              <w:contextualSpacing/>
              <w:rPr>
                <w:rFonts w:ascii="Arial" w:eastAsia="Times New Roman" w:hAnsi="Arial" w:cs="Arial"/>
                <w:b/>
                <w:bCs/>
                <w:sz w:val="24"/>
                <w:szCs w:val="24"/>
              </w:rPr>
            </w:pPr>
          </w:p>
          <w:p w:rsidR="00CC1E03" w:rsidRPr="00C657BE" w:rsidRDefault="00CC1E03" w:rsidP="007F72EC">
            <w:pPr>
              <w:spacing w:after="0" w:line="240" w:lineRule="auto"/>
              <w:ind w:left="567" w:hanging="567"/>
              <w:contextualSpacing/>
              <w:rPr>
                <w:rFonts w:eastAsia="Times New Roman" w:cs="Calibri"/>
                <w:bCs/>
                <w:sz w:val="24"/>
                <w:szCs w:val="24"/>
              </w:rPr>
            </w:pPr>
            <w:r w:rsidRPr="002C4179">
              <w:rPr>
                <w:rFonts w:ascii="Arial" w:eastAsia="Times New Roman" w:hAnsi="Arial" w:cs="Arial"/>
                <w:bCs/>
                <w:sz w:val="24"/>
                <w:szCs w:val="24"/>
              </w:rPr>
              <w:t>5.1</w:t>
            </w:r>
            <w:r w:rsidR="00377351">
              <w:rPr>
                <w:rFonts w:ascii="Arial" w:eastAsia="Times New Roman" w:hAnsi="Arial" w:cs="Arial"/>
                <w:bCs/>
                <w:sz w:val="24"/>
                <w:szCs w:val="24"/>
              </w:rPr>
              <w:tab/>
            </w:r>
            <w:r w:rsidR="004A583B">
              <w:rPr>
                <w:rFonts w:ascii="Arial" w:eastAsia="Times New Roman" w:hAnsi="Arial" w:cs="Arial"/>
                <w:bCs/>
                <w:sz w:val="24"/>
                <w:szCs w:val="24"/>
              </w:rPr>
              <w:t>School Census data</w:t>
            </w:r>
            <w:r w:rsidR="00A43641">
              <w:rPr>
                <w:rFonts w:ascii="Arial" w:eastAsia="Times New Roman" w:hAnsi="Arial" w:cs="Arial"/>
                <w:bCs/>
                <w:sz w:val="24"/>
                <w:szCs w:val="24"/>
              </w:rPr>
              <w:t xml:space="preserve"> (2015)</w:t>
            </w:r>
            <w:r w:rsidRPr="00C657BE">
              <w:rPr>
                <w:rFonts w:ascii="Arial" w:eastAsia="Times New Roman" w:hAnsi="Arial" w:cs="Arial"/>
                <w:bCs/>
                <w:sz w:val="24"/>
                <w:szCs w:val="24"/>
              </w:rPr>
              <w:t xml:space="preserve"> indicates that walking as a </w:t>
            </w:r>
            <w:r w:rsidR="004A583B">
              <w:rPr>
                <w:rFonts w:ascii="Arial" w:eastAsia="Times New Roman" w:hAnsi="Arial" w:cs="Arial"/>
                <w:bCs/>
                <w:sz w:val="24"/>
                <w:szCs w:val="24"/>
              </w:rPr>
              <w:t>mode of transport</w:t>
            </w:r>
            <w:r w:rsidRPr="00C657BE">
              <w:rPr>
                <w:rFonts w:ascii="Arial" w:eastAsia="Times New Roman" w:hAnsi="Arial" w:cs="Arial"/>
                <w:bCs/>
                <w:sz w:val="24"/>
                <w:szCs w:val="24"/>
              </w:rPr>
              <w:t xml:space="preserve"> </w:t>
            </w:r>
            <w:r w:rsidR="00A43641">
              <w:rPr>
                <w:rFonts w:ascii="Arial" w:eastAsia="Times New Roman" w:hAnsi="Arial" w:cs="Arial"/>
                <w:bCs/>
                <w:sz w:val="24"/>
                <w:szCs w:val="24"/>
              </w:rPr>
              <w:t>at the time the</w:t>
            </w:r>
            <w:r w:rsidRPr="00C657BE">
              <w:rPr>
                <w:rFonts w:ascii="Arial" w:eastAsia="Times New Roman" w:hAnsi="Arial" w:cs="Arial"/>
                <w:bCs/>
                <w:sz w:val="24"/>
                <w:szCs w:val="24"/>
              </w:rPr>
              <w:t xml:space="preserve"> temporary modular classrooms were being installed</w:t>
            </w:r>
            <w:r w:rsidR="004A583B">
              <w:rPr>
                <w:rFonts w:ascii="Arial" w:eastAsia="Times New Roman" w:hAnsi="Arial" w:cs="Arial"/>
                <w:bCs/>
                <w:sz w:val="24"/>
                <w:szCs w:val="24"/>
              </w:rPr>
              <w:t xml:space="preserve"> was 79.2%</w:t>
            </w:r>
            <w:r w:rsidRPr="00C657BE">
              <w:rPr>
                <w:rFonts w:ascii="Arial" w:eastAsia="Times New Roman" w:hAnsi="Arial" w:cs="Arial"/>
                <w:bCs/>
                <w:sz w:val="24"/>
                <w:szCs w:val="24"/>
              </w:rPr>
              <w:t xml:space="preserve">. </w:t>
            </w:r>
            <w:r w:rsidR="004A583B">
              <w:rPr>
                <w:rFonts w:ascii="Arial" w:eastAsia="Times New Roman" w:hAnsi="Arial" w:cs="Arial"/>
                <w:bCs/>
                <w:sz w:val="24"/>
                <w:szCs w:val="24"/>
              </w:rPr>
              <w:t xml:space="preserve">This has since increased to 83.4%with data obtained from </w:t>
            </w:r>
            <w:r w:rsidR="00A43641">
              <w:rPr>
                <w:rFonts w:ascii="Arial" w:eastAsia="Times New Roman" w:hAnsi="Arial" w:cs="Arial"/>
                <w:bCs/>
                <w:sz w:val="24"/>
                <w:szCs w:val="24"/>
              </w:rPr>
              <w:t>the School Census</w:t>
            </w:r>
            <w:r w:rsidR="004A583B">
              <w:rPr>
                <w:rFonts w:ascii="Arial" w:eastAsia="Times New Roman" w:hAnsi="Arial" w:cs="Arial"/>
                <w:bCs/>
                <w:sz w:val="24"/>
                <w:szCs w:val="24"/>
              </w:rPr>
              <w:t xml:space="preserve"> </w:t>
            </w:r>
            <w:r w:rsidR="00A43641">
              <w:rPr>
                <w:rFonts w:ascii="Arial" w:eastAsia="Times New Roman" w:hAnsi="Arial" w:cs="Arial"/>
                <w:bCs/>
                <w:sz w:val="24"/>
                <w:szCs w:val="24"/>
              </w:rPr>
              <w:lastRenderedPageBreak/>
              <w:t>(</w:t>
            </w:r>
            <w:r w:rsidR="004A583B">
              <w:rPr>
                <w:rFonts w:ascii="Arial" w:eastAsia="Times New Roman" w:hAnsi="Arial" w:cs="Arial"/>
                <w:bCs/>
                <w:sz w:val="24"/>
                <w:szCs w:val="24"/>
              </w:rPr>
              <w:t>2016</w:t>
            </w:r>
            <w:r w:rsidR="00A43641">
              <w:rPr>
                <w:rFonts w:ascii="Arial" w:eastAsia="Times New Roman" w:hAnsi="Arial" w:cs="Arial"/>
                <w:bCs/>
                <w:sz w:val="24"/>
                <w:szCs w:val="24"/>
              </w:rPr>
              <w:t>)</w:t>
            </w:r>
            <w:r w:rsidR="004A583B">
              <w:rPr>
                <w:rFonts w:ascii="Arial" w:eastAsia="Times New Roman" w:hAnsi="Arial" w:cs="Arial"/>
                <w:bCs/>
                <w:sz w:val="24"/>
                <w:szCs w:val="24"/>
              </w:rPr>
              <w:t>.</w:t>
            </w:r>
            <w:r w:rsidRPr="00C657BE">
              <w:rPr>
                <w:rFonts w:ascii="Arial" w:eastAsia="Times New Roman" w:hAnsi="Arial" w:cs="Arial"/>
                <w:bCs/>
                <w:sz w:val="24"/>
                <w:szCs w:val="24"/>
              </w:rPr>
              <w:t xml:space="preserve">This </w:t>
            </w:r>
            <w:r w:rsidR="004A583B">
              <w:rPr>
                <w:rFonts w:ascii="Arial" w:eastAsia="Times New Roman" w:hAnsi="Arial" w:cs="Arial"/>
                <w:bCs/>
                <w:sz w:val="24"/>
                <w:szCs w:val="24"/>
              </w:rPr>
              <w:t>is above the County average of 52.2% and National average of 42%. The same surveys indicate that the use of the car during the same period has reduced from 20.7% to 16.5%.</w:t>
            </w:r>
            <w:r w:rsidR="007F72EC">
              <w:rPr>
                <w:rFonts w:ascii="Arial" w:eastAsia="Times New Roman" w:hAnsi="Arial" w:cs="Arial"/>
                <w:bCs/>
                <w:sz w:val="24"/>
                <w:szCs w:val="24"/>
              </w:rPr>
              <w:t xml:space="preserve"> </w:t>
            </w:r>
          </w:p>
          <w:p w:rsidR="007F72EC" w:rsidRDefault="007F72EC" w:rsidP="00724BC6">
            <w:pPr>
              <w:spacing w:after="0" w:line="240" w:lineRule="auto"/>
              <w:rPr>
                <w:rFonts w:eastAsia="Times New Roman" w:cs="Calibri"/>
                <w:bCs/>
                <w:sz w:val="23"/>
                <w:szCs w:val="23"/>
              </w:rPr>
            </w:pPr>
          </w:p>
          <w:p w:rsidR="006E6DD4" w:rsidRDefault="00A43641" w:rsidP="006E6DD4">
            <w:pPr>
              <w:pStyle w:val="ListParagraph"/>
              <w:numPr>
                <w:ilvl w:val="0"/>
                <w:numId w:val="8"/>
              </w:numPr>
              <w:spacing w:after="0" w:line="240" w:lineRule="auto"/>
              <w:ind w:left="426" w:hanging="426"/>
              <w:rPr>
                <w:rFonts w:ascii="Arial" w:eastAsia="Times New Roman" w:hAnsi="Arial" w:cs="Arial"/>
                <w:b/>
                <w:bCs/>
                <w:sz w:val="24"/>
                <w:szCs w:val="24"/>
              </w:rPr>
            </w:pPr>
            <w:r>
              <w:rPr>
                <w:rFonts w:ascii="Arial" w:eastAsia="Times New Roman" w:hAnsi="Arial" w:cs="Arial"/>
                <w:b/>
                <w:bCs/>
                <w:sz w:val="24"/>
                <w:szCs w:val="24"/>
              </w:rPr>
              <w:t xml:space="preserve"> </w:t>
            </w:r>
            <w:r w:rsidR="006E6DD4">
              <w:rPr>
                <w:rFonts w:ascii="Arial" w:eastAsia="Times New Roman" w:hAnsi="Arial" w:cs="Arial"/>
                <w:b/>
                <w:bCs/>
                <w:sz w:val="24"/>
                <w:szCs w:val="24"/>
              </w:rPr>
              <w:t>The site</w:t>
            </w:r>
          </w:p>
          <w:p w:rsidR="006E6DD4" w:rsidRDefault="006E6DD4" w:rsidP="006E6DD4">
            <w:pPr>
              <w:spacing w:after="0" w:line="240" w:lineRule="auto"/>
              <w:ind w:left="567" w:hanging="567"/>
              <w:contextualSpacing/>
              <w:rPr>
                <w:rFonts w:ascii="Arial" w:eastAsia="Times New Roman" w:hAnsi="Arial" w:cs="Arial"/>
                <w:b/>
                <w:bCs/>
                <w:sz w:val="24"/>
                <w:szCs w:val="24"/>
              </w:rPr>
            </w:pPr>
          </w:p>
          <w:p w:rsidR="006E6DD4" w:rsidRPr="00A43641" w:rsidRDefault="00A43641" w:rsidP="00A43641">
            <w:pPr>
              <w:spacing w:after="0" w:line="240" w:lineRule="auto"/>
              <w:ind w:left="567" w:hanging="567"/>
              <w:rPr>
                <w:rFonts w:eastAsia="Times New Roman" w:cs="Calibri"/>
                <w:bCs/>
                <w:sz w:val="23"/>
                <w:szCs w:val="23"/>
              </w:rPr>
            </w:pPr>
            <w:r>
              <w:rPr>
                <w:rFonts w:ascii="Arial" w:eastAsia="Times New Roman" w:hAnsi="Arial" w:cs="Arial"/>
                <w:bCs/>
                <w:sz w:val="24"/>
                <w:szCs w:val="24"/>
              </w:rPr>
              <w:t xml:space="preserve">6.1   </w:t>
            </w:r>
            <w:r w:rsidR="006E6DD4" w:rsidRPr="00A43641">
              <w:rPr>
                <w:rFonts w:ascii="Arial" w:eastAsia="Times New Roman" w:hAnsi="Arial" w:cs="Arial"/>
                <w:bCs/>
                <w:sz w:val="24"/>
                <w:szCs w:val="24"/>
              </w:rPr>
              <w:t>The following paragraph to be added to paragraph 3.1 of the report:</w:t>
            </w:r>
            <w:r w:rsidR="004A583B" w:rsidRPr="00A43641">
              <w:rPr>
                <w:rFonts w:ascii="Arial" w:eastAsia="Times New Roman" w:hAnsi="Arial" w:cs="Arial"/>
                <w:bCs/>
                <w:sz w:val="24"/>
                <w:szCs w:val="24"/>
              </w:rPr>
              <w:t xml:space="preserve"> The existing school has a capacity of 270 pupils however there are currently 317 pupils enrolled at the school following the provision of a temporary double classroom. This proposal would permanently increase the school’s capacity to 360 pupils (thus increasing</w:t>
            </w:r>
            <w:r w:rsidR="006E6DD4" w:rsidRPr="00A43641">
              <w:rPr>
                <w:rFonts w:ascii="Arial" w:eastAsia="Times New Roman" w:hAnsi="Arial" w:cs="Arial"/>
                <w:bCs/>
                <w:sz w:val="24"/>
                <w:szCs w:val="24"/>
              </w:rPr>
              <w:t xml:space="preserve"> </w:t>
            </w:r>
            <w:r w:rsidR="004A583B" w:rsidRPr="00A43641">
              <w:rPr>
                <w:rFonts w:ascii="Arial" w:eastAsia="Times New Roman" w:hAnsi="Arial" w:cs="Arial"/>
                <w:bCs/>
                <w:sz w:val="24"/>
                <w:szCs w:val="24"/>
              </w:rPr>
              <w:t>the number of pupils by 43 above current numbers).</w:t>
            </w:r>
            <w:r w:rsidR="004A583B" w:rsidRPr="00A43641">
              <w:rPr>
                <w:rFonts w:eastAsia="Times New Roman" w:cs="Calibri"/>
                <w:bCs/>
                <w:sz w:val="23"/>
                <w:szCs w:val="23"/>
              </w:rPr>
              <w:t xml:space="preserve"> </w:t>
            </w:r>
          </w:p>
          <w:p w:rsidR="000C09D1" w:rsidRPr="00C657BE" w:rsidRDefault="000C09D1" w:rsidP="00724BC6">
            <w:pPr>
              <w:spacing w:after="0" w:line="240" w:lineRule="auto"/>
              <w:rPr>
                <w:rFonts w:eastAsia="Times New Roman" w:cs="Calibri"/>
                <w:lang w:eastAsia="en-GB"/>
              </w:rPr>
            </w:pPr>
            <w:r w:rsidRPr="00C657BE">
              <w:rPr>
                <w:rFonts w:eastAsia="Times New Roman" w:cs="Calibri"/>
                <w:b/>
                <w:bCs/>
                <w:sz w:val="23"/>
                <w:szCs w:val="23"/>
              </w:rPr>
              <w:t>END</w:t>
            </w:r>
          </w:p>
          <w:p w:rsidR="000C09D1" w:rsidRPr="00C657BE" w:rsidRDefault="000C09D1" w:rsidP="00724BC6">
            <w:pPr>
              <w:spacing w:after="0" w:line="240" w:lineRule="auto"/>
              <w:rPr>
                <w:rFonts w:eastAsia="Times New Roman" w:cs="Calibri"/>
                <w:lang w:eastAsia="en-GB"/>
              </w:rPr>
            </w:pPr>
          </w:p>
        </w:tc>
        <w:tc>
          <w:tcPr>
            <w:tcW w:w="425" w:type="dxa"/>
            <w:vAlign w:val="center"/>
          </w:tcPr>
          <w:p w:rsidR="00CC1E03" w:rsidRPr="000C09D1" w:rsidRDefault="00CC1E03" w:rsidP="00724BC6">
            <w:pPr>
              <w:spacing w:before="120" w:after="120" w:line="240" w:lineRule="auto"/>
              <w:rPr>
                <w:rFonts w:ascii="Arial" w:eastAsia="Times New Roman" w:hAnsi="Arial" w:cs="Arial"/>
                <w:sz w:val="24"/>
                <w:szCs w:val="24"/>
              </w:rPr>
            </w:pPr>
          </w:p>
        </w:tc>
      </w:tr>
    </w:tbl>
    <w:p w:rsidR="000C09D1" w:rsidRPr="000C09D1" w:rsidRDefault="000C09D1" w:rsidP="00724BC6">
      <w:pPr>
        <w:rPr>
          <w:rFonts w:eastAsia="Times New Roman"/>
        </w:rPr>
      </w:pPr>
    </w:p>
    <w:p w:rsidR="000C09D1" w:rsidRPr="000C09D1" w:rsidRDefault="000C09D1">
      <w:pPr>
        <w:sectPr w:rsidR="000C09D1" w:rsidRPr="000C09D1" w:rsidSect="000C09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p>
    <w:p w:rsidR="000C09D1" w:rsidRPr="000C09D1" w:rsidRDefault="000C09D1"/>
    <w:sectPr w:rsidR="000C09D1" w:rsidRPr="000C09D1" w:rsidSect="000C09D1">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9D1" w:rsidRDefault="000C09D1">
      <w:pPr>
        <w:spacing w:after="0" w:line="240" w:lineRule="auto"/>
      </w:pPr>
      <w:r>
        <w:separator/>
      </w:r>
    </w:p>
  </w:endnote>
  <w:endnote w:type="continuationSeparator" w:id="0">
    <w:p w:rsidR="000C09D1" w:rsidRDefault="000C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9D1" w:rsidRDefault="000C09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9D1" w:rsidRDefault="000C09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9D1" w:rsidRDefault="000C09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1B" w:rsidRDefault="0061561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1B" w:rsidRDefault="0061561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1B" w:rsidRDefault="00615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9D1" w:rsidRDefault="000C09D1">
      <w:pPr>
        <w:spacing w:after="0" w:line="240" w:lineRule="auto"/>
      </w:pPr>
      <w:r>
        <w:separator/>
      </w:r>
    </w:p>
  </w:footnote>
  <w:footnote w:type="continuationSeparator" w:id="0">
    <w:p w:rsidR="000C09D1" w:rsidRDefault="000C0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9D1" w:rsidRDefault="000C09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9D1" w:rsidRPr="00E97FA4" w:rsidRDefault="00E97FA4" w:rsidP="00E97FA4">
    <w:pPr>
      <w:pStyle w:val="Header"/>
      <w:jc w:val="right"/>
      <w:rPr>
        <w:rFonts w:ascii="Arial" w:hAnsi="Arial" w:cs="Arial"/>
      </w:rPr>
    </w:pPr>
    <w:r w:rsidRPr="00E97FA4">
      <w:rPr>
        <w:rFonts w:ascii="Arial" w:hAnsi="Arial" w:cs="Arial"/>
      </w:rPr>
      <w:t>Agenda Item</w:t>
    </w:r>
    <w:r>
      <w:rPr>
        <w:rFonts w:ascii="Arial" w:hAnsi="Arial" w:cs="Arial"/>
      </w:rPr>
      <w:t>:</w:t>
    </w:r>
    <w:r w:rsidR="006A4318">
      <w:rPr>
        <w:rFonts w:ascii="Arial" w:hAnsi="Arial" w:cs="Arial"/>
      </w:rPr>
      <w:t xml:space="preserve"> 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9D1" w:rsidRDefault="000C09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1B" w:rsidRDefault="0061561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1B" w:rsidRDefault="0061561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1B" w:rsidRDefault="00615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56733"/>
    <w:multiLevelType w:val="hybridMultilevel"/>
    <w:tmpl w:val="D25231EA"/>
    <w:lvl w:ilvl="0" w:tplc="FCC6BCA0">
      <w:start w:val="1"/>
      <w:numFmt w:val="decimal"/>
      <w:lvlText w:val="%1.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1D90EFB"/>
    <w:multiLevelType w:val="multilevel"/>
    <w:tmpl w:val="EE3E75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60A545B"/>
    <w:multiLevelType w:val="hybridMultilevel"/>
    <w:tmpl w:val="EF1227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6F102D5"/>
    <w:multiLevelType w:val="multilevel"/>
    <w:tmpl w:val="82EAE0BC"/>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4">
    <w:nsid w:val="53011937"/>
    <w:multiLevelType w:val="hybridMultilevel"/>
    <w:tmpl w:val="33AC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000D55"/>
    <w:multiLevelType w:val="hybridMultilevel"/>
    <w:tmpl w:val="4490CF8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68706B26"/>
    <w:multiLevelType w:val="multilevel"/>
    <w:tmpl w:val="C1F428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7D532BB0"/>
    <w:multiLevelType w:val="multilevel"/>
    <w:tmpl w:val="79AEA8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EB"/>
    <w:rsid w:val="000107F9"/>
    <w:rsid w:val="00050974"/>
    <w:rsid w:val="000C09D1"/>
    <w:rsid w:val="002318BA"/>
    <w:rsid w:val="00245172"/>
    <w:rsid w:val="002C4179"/>
    <w:rsid w:val="00377351"/>
    <w:rsid w:val="004A583B"/>
    <w:rsid w:val="0056712A"/>
    <w:rsid w:val="0061561B"/>
    <w:rsid w:val="006A4318"/>
    <w:rsid w:val="006E6DD4"/>
    <w:rsid w:val="00724BC6"/>
    <w:rsid w:val="007C78FB"/>
    <w:rsid w:val="007F72EC"/>
    <w:rsid w:val="00847F2A"/>
    <w:rsid w:val="008908EB"/>
    <w:rsid w:val="00A43641"/>
    <w:rsid w:val="00A7333D"/>
    <w:rsid w:val="00C14EAE"/>
    <w:rsid w:val="00C657BE"/>
    <w:rsid w:val="00CC1E03"/>
    <w:rsid w:val="00D776C6"/>
    <w:rsid w:val="00E9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BC6"/>
    <w:pPr>
      <w:tabs>
        <w:tab w:val="center" w:pos="4513"/>
        <w:tab w:val="right" w:pos="9026"/>
      </w:tabs>
      <w:spacing w:after="0" w:line="240" w:lineRule="auto"/>
    </w:pPr>
    <w:rPr>
      <w:rFonts w:eastAsia="Times New Roman" w:cs="Calibri"/>
    </w:rPr>
  </w:style>
  <w:style w:type="character" w:customStyle="1" w:styleId="HeaderChar">
    <w:name w:val="Header Char"/>
    <w:link w:val="Header"/>
    <w:uiPriority w:val="99"/>
    <w:rsid w:val="00724BC6"/>
    <w:rPr>
      <w:rFonts w:eastAsia="Times New Roman" w:cs="Calibri"/>
      <w:sz w:val="22"/>
      <w:szCs w:val="22"/>
      <w:lang w:eastAsia="en-US"/>
    </w:rPr>
  </w:style>
  <w:style w:type="paragraph" w:styleId="Footer">
    <w:name w:val="footer"/>
    <w:basedOn w:val="Normal"/>
    <w:link w:val="FooterChar"/>
    <w:uiPriority w:val="99"/>
    <w:unhideWhenUsed/>
    <w:rsid w:val="00724BC6"/>
    <w:pPr>
      <w:tabs>
        <w:tab w:val="center" w:pos="4513"/>
        <w:tab w:val="right" w:pos="9026"/>
      </w:tabs>
      <w:spacing w:after="0" w:line="240" w:lineRule="auto"/>
    </w:pPr>
    <w:rPr>
      <w:rFonts w:eastAsia="Times New Roman" w:cs="Calibri"/>
    </w:rPr>
  </w:style>
  <w:style w:type="character" w:customStyle="1" w:styleId="FooterChar">
    <w:name w:val="Footer Char"/>
    <w:link w:val="Footer"/>
    <w:uiPriority w:val="99"/>
    <w:rsid w:val="00724BC6"/>
    <w:rPr>
      <w:rFonts w:eastAsia="Times New Roman" w:cs="Calibri"/>
      <w:sz w:val="22"/>
      <w:szCs w:val="22"/>
      <w:lang w:eastAsia="en-US"/>
    </w:rPr>
  </w:style>
  <w:style w:type="paragraph" w:styleId="ListParagraph">
    <w:name w:val="List Paragraph"/>
    <w:basedOn w:val="Normal"/>
    <w:uiPriority w:val="34"/>
    <w:qFormat/>
    <w:rsid w:val="00C657BE"/>
    <w:pPr>
      <w:ind w:left="720"/>
      <w:contextualSpacing/>
    </w:pPr>
  </w:style>
  <w:style w:type="paragraph" w:styleId="BalloonText">
    <w:name w:val="Balloon Text"/>
    <w:basedOn w:val="Normal"/>
    <w:link w:val="BalloonTextChar"/>
    <w:uiPriority w:val="99"/>
    <w:semiHidden/>
    <w:unhideWhenUsed/>
    <w:rsid w:val="00010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7F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BC6"/>
    <w:pPr>
      <w:tabs>
        <w:tab w:val="center" w:pos="4513"/>
        <w:tab w:val="right" w:pos="9026"/>
      </w:tabs>
      <w:spacing w:after="0" w:line="240" w:lineRule="auto"/>
    </w:pPr>
    <w:rPr>
      <w:rFonts w:eastAsia="Times New Roman" w:cs="Calibri"/>
    </w:rPr>
  </w:style>
  <w:style w:type="character" w:customStyle="1" w:styleId="HeaderChar">
    <w:name w:val="Header Char"/>
    <w:link w:val="Header"/>
    <w:uiPriority w:val="99"/>
    <w:rsid w:val="00724BC6"/>
    <w:rPr>
      <w:rFonts w:eastAsia="Times New Roman" w:cs="Calibri"/>
      <w:sz w:val="22"/>
      <w:szCs w:val="22"/>
      <w:lang w:eastAsia="en-US"/>
    </w:rPr>
  </w:style>
  <w:style w:type="paragraph" w:styleId="Footer">
    <w:name w:val="footer"/>
    <w:basedOn w:val="Normal"/>
    <w:link w:val="FooterChar"/>
    <w:uiPriority w:val="99"/>
    <w:unhideWhenUsed/>
    <w:rsid w:val="00724BC6"/>
    <w:pPr>
      <w:tabs>
        <w:tab w:val="center" w:pos="4513"/>
        <w:tab w:val="right" w:pos="9026"/>
      </w:tabs>
      <w:spacing w:after="0" w:line="240" w:lineRule="auto"/>
    </w:pPr>
    <w:rPr>
      <w:rFonts w:eastAsia="Times New Roman" w:cs="Calibri"/>
    </w:rPr>
  </w:style>
  <w:style w:type="character" w:customStyle="1" w:styleId="FooterChar">
    <w:name w:val="Footer Char"/>
    <w:link w:val="Footer"/>
    <w:uiPriority w:val="99"/>
    <w:rsid w:val="00724BC6"/>
    <w:rPr>
      <w:rFonts w:eastAsia="Times New Roman" w:cs="Calibri"/>
      <w:sz w:val="22"/>
      <w:szCs w:val="22"/>
      <w:lang w:eastAsia="en-US"/>
    </w:rPr>
  </w:style>
  <w:style w:type="paragraph" w:styleId="ListParagraph">
    <w:name w:val="List Paragraph"/>
    <w:basedOn w:val="Normal"/>
    <w:uiPriority w:val="34"/>
    <w:qFormat/>
    <w:rsid w:val="00C657BE"/>
    <w:pPr>
      <w:ind w:left="720"/>
      <w:contextualSpacing/>
    </w:pPr>
  </w:style>
  <w:style w:type="paragraph" w:styleId="BalloonText">
    <w:name w:val="Balloon Text"/>
    <w:basedOn w:val="Normal"/>
    <w:link w:val="BalloonTextChar"/>
    <w:uiPriority w:val="99"/>
    <w:semiHidden/>
    <w:unhideWhenUsed/>
    <w:rsid w:val="00010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7F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planwg</dc:creator>
  <cp:lastModifiedBy>cxpufk</cp:lastModifiedBy>
  <cp:revision>4</cp:revision>
  <cp:lastPrinted>2016-05-19T13:34:00Z</cp:lastPrinted>
  <dcterms:created xsi:type="dcterms:W3CDTF">2016-05-17T07:55:00Z</dcterms:created>
  <dcterms:modified xsi:type="dcterms:W3CDTF">2016-05-19T13:34:00Z</dcterms:modified>
</cp:coreProperties>
</file>