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09" w:rsidRPr="00045FF5" w:rsidRDefault="00E11209" w:rsidP="00045FF5">
      <w:pPr>
        <w:ind w:left="360"/>
        <w:rPr>
          <w:rFonts w:ascii="Arial" w:hAnsi="Arial" w:cs="Arial"/>
          <w:lang w:eastAsia="en-GB"/>
        </w:rPr>
      </w:pPr>
    </w:p>
    <w:p w:rsidR="00E11209" w:rsidRPr="002F06A7" w:rsidRDefault="00E11209" w:rsidP="002F06A7">
      <w:pPr>
        <w:jc w:val="right"/>
        <w:rPr>
          <w:rFonts w:ascii="Arial" w:hAnsi="Arial" w:cs="Arial"/>
          <w:b/>
          <w:lang w:eastAsia="en-GB"/>
        </w:rPr>
      </w:pPr>
      <w:r w:rsidRPr="002F06A7">
        <w:rPr>
          <w:rFonts w:ascii="Arial" w:hAnsi="Arial" w:cs="Arial"/>
          <w:b/>
          <w:bCs/>
        </w:rPr>
        <w:t>Appendix B</w:t>
      </w:r>
      <w:r w:rsidRPr="002F06A7">
        <w:rPr>
          <w:rFonts w:ascii="Arial" w:hAnsi="Arial" w:cs="Arial"/>
          <w:b/>
          <w:lang w:eastAsia="en-GB"/>
        </w:rPr>
        <w:t xml:space="preserve"> </w:t>
      </w:r>
    </w:p>
    <w:p w:rsidR="00E11209" w:rsidRPr="00045FF5" w:rsidRDefault="00E11209" w:rsidP="006E2932">
      <w:pPr>
        <w:rPr>
          <w:rFonts w:ascii="Arial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5"/>
      </w:tblGrid>
      <w:tr w:rsidR="00E11209" w:rsidRPr="00796286" w:rsidTr="00796286">
        <w:tc>
          <w:tcPr>
            <w:tcW w:w="9855" w:type="dxa"/>
          </w:tcPr>
          <w:p w:rsidR="00E11209" w:rsidRPr="00045FF5" w:rsidRDefault="00E11209" w:rsidP="00796286">
            <w:pPr>
              <w:outlineLvl w:val="0"/>
              <w:rPr>
                <w:rFonts w:ascii="Arial" w:hAnsi="Arial" w:cs="Arial"/>
                <w:b/>
                <w:bCs/>
                <w:kern w:val="36"/>
                <w:lang w:eastAsia="en-GB"/>
              </w:rPr>
            </w:pPr>
            <w:r w:rsidRPr="00045FF5">
              <w:rPr>
                <w:rFonts w:ascii="Arial" w:hAnsi="Arial" w:cs="Arial"/>
                <w:b/>
                <w:bCs/>
                <w:kern w:val="36"/>
                <w:lang w:eastAsia="en-GB"/>
              </w:rPr>
              <w:t>Standards and Governance Committee</w:t>
            </w:r>
          </w:p>
          <w:p w:rsidR="00E11209" w:rsidRPr="00796286" w:rsidRDefault="00E11209" w:rsidP="00796286">
            <w:pPr>
              <w:outlineLvl w:val="1"/>
              <w:rPr>
                <w:rFonts w:ascii="Arial" w:hAnsi="Arial" w:cs="Arial"/>
                <w:b/>
                <w:bCs/>
                <w:lang w:eastAsia="en-GB"/>
              </w:rPr>
            </w:pPr>
          </w:p>
          <w:p w:rsidR="00E11209" w:rsidRPr="00796286" w:rsidRDefault="00E11209" w:rsidP="00796286">
            <w:pPr>
              <w:outlineLvl w:val="1"/>
              <w:rPr>
                <w:rFonts w:ascii="Arial" w:hAnsi="Arial" w:cs="Arial"/>
                <w:b/>
                <w:bCs/>
                <w:kern w:val="36"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PROPOSED </w:t>
            </w:r>
            <w:r w:rsidRPr="00045FF5">
              <w:rPr>
                <w:rFonts w:ascii="Arial" w:hAnsi="Arial" w:cs="Arial"/>
                <w:b/>
                <w:bCs/>
                <w:lang w:eastAsia="en-GB"/>
              </w:rPr>
              <w:t>Terms of reference</w:t>
            </w:r>
          </w:p>
        </w:tc>
      </w:tr>
    </w:tbl>
    <w:p w:rsidR="00E11209" w:rsidRDefault="00E11209" w:rsidP="006E2932">
      <w:pPr>
        <w:outlineLvl w:val="1"/>
        <w:rPr>
          <w:rFonts w:ascii="Arial" w:hAnsi="Arial" w:cs="Arial"/>
          <w:b/>
          <w:bCs/>
          <w:lang w:eastAsia="en-GB"/>
        </w:rPr>
      </w:pPr>
    </w:p>
    <w:p w:rsidR="00E11209" w:rsidRPr="00045FF5" w:rsidRDefault="00E11209" w:rsidP="006E2932">
      <w:pPr>
        <w:outlineLvl w:val="1"/>
        <w:rPr>
          <w:rFonts w:ascii="Arial" w:hAnsi="Arial" w:cs="Arial"/>
          <w:b/>
          <w:bCs/>
          <w:lang w:eastAsia="en-GB"/>
        </w:rPr>
      </w:pPr>
    </w:p>
    <w:p w:rsidR="00E11209" w:rsidRPr="00045FF5" w:rsidRDefault="00E11209" w:rsidP="0000547E">
      <w:pPr>
        <w:spacing w:after="120"/>
        <w:outlineLvl w:val="2"/>
        <w:rPr>
          <w:rFonts w:ascii="Arial" w:hAnsi="Arial" w:cs="Arial"/>
          <w:b/>
          <w:bCs/>
          <w:lang w:eastAsia="en-GB"/>
        </w:rPr>
      </w:pPr>
      <w:r w:rsidRPr="00045FF5">
        <w:rPr>
          <w:rFonts w:ascii="Arial" w:hAnsi="Arial" w:cs="Arial"/>
          <w:b/>
          <w:bCs/>
          <w:lang w:eastAsia="en-GB"/>
        </w:rPr>
        <w:t>Standards</w:t>
      </w:r>
    </w:p>
    <w:p w:rsidR="00E11209" w:rsidRPr="00045FF5" w:rsidRDefault="00E11209" w:rsidP="0000547E">
      <w:pPr>
        <w:numPr>
          <w:ilvl w:val="0"/>
          <w:numId w:val="33"/>
          <w:numberingChange w:id="0" w:author="Unknown" w:date="2013-06-25T14:59:00Z" w:original=""/>
        </w:numPr>
        <w:tabs>
          <w:tab w:val="num" w:pos="720"/>
        </w:tabs>
        <w:spacing w:after="120"/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 xml:space="preserve">To oversee the discharge of the Authority’s duty to promote and maintain high standards of conduct by Members and </w:t>
      </w:r>
      <w:r>
        <w:rPr>
          <w:rFonts w:ascii="Arial" w:hAnsi="Arial" w:cs="Arial"/>
          <w:lang w:eastAsia="en-GB"/>
        </w:rPr>
        <w:t>co-</w:t>
      </w:r>
      <w:r w:rsidRPr="00045FF5">
        <w:rPr>
          <w:rFonts w:ascii="Arial" w:hAnsi="Arial" w:cs="Arial"/>
          <w:lang w:eastAsia="en-GB"/>
        </w:rPr>
        <w:t>opted Members.</w:t>
      </w:r>
    </w:p>
    <w:p w:rsidR="00E11209" w:rsidRPr="00045FF5" w:rsidRDefault="00E11209" w:rsidP="0000547E">
      <w:pPr>
        <w:numPr>
          <w:ilvl w:val="0"/>
          <w:numId w:val="33"/>
          <w:numberingChange w:id="1" w:author="Unknown" w:date="2013-06-25T14:59:00Z" w:original=""/>
        </w:numPr>
        <w:tabs>
          <w:tab w:val="num" w:pos="720"/>
        </w:tabs>
        <w:spacing w:after="120"/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 xml:space="preserve">To promote training and advice to Members and </w:t>
      </w:r>
      <w:r>
        <w:rPr>
          <w:rFonts w:ascii="Arial" w:hAnsi="Arial" w:cs="Arial"/>
          <w:lang w:eastAsia="en-GB"/>
        </w:rPr>
        <w:t>c</w:t>
      </w:r>
      <w:r w:rsidRPr="00045FF5">
        <w:rPr>
          <w:rFonts w:ascii="Arial" w:hAnsi="Arial" w:cs="Arial"/>
          <w:lang w:eastAsia="en-GB"/>
        </w:rPr>
        <w:t>o-opted Members on the Code of Conduct, relevant protocols adopted by the Authority, and related matters to enable high standards of conduct to be maintained</w:t>
      </w:r>
      <w:r>
        <w:rPr>
          <w:rFonts w:ascii="Arial" w:hAnsi="Arial" w:cs="Arial"/>
          <w:lang w:eastAsia="en-GB"/>
        </w:rPr>
        <w:t>.</w:t>
      </w:r>
    </w:p>
    <w:p w:rsidR="00E11209" w:rsidRPr="00045FF5" w:rsidRDefault="00E11209" w:rsidP="0000547E">
      <w:pPr>
        <w:numPr>
          <w:ilvl w:val="0"/>
          <w:numId w:val="33"/>
          <w:numberingChange w:id="2" w:author="Unknown" w:date="2013-06-25T14:59:00Z" w:original=""/>
        </w:numPr>
        <w:tabs>
          <w:tab w:val="num" w:pos="720"/>
        </w:tabs>
        <w:spacing w:after="120"/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 xml:space="preserve">To advise the Authority on the revision or replacement of its Code of Conduct for Members and </w:t>
      </w:r>
      <w:r>
        <w:rPr>
          <w:rFonts w:ascii="Arial" w:hAnsi="Arial" w:cs="Arial"/>
          <w:lang w:eastAsia="en-GB"/>
        </w:rPr>
        <w:t>c</w:t>
      </w:r>
      <w:r w:rsidRPr="00045FF5">
        <w:rPr>
          <w:rFonts w:ascii="Arial" w:hAnsi="Arial" w:cs="Arial"/>
          <w:lang w:eastAsia="en-GB"/>
        </w:rPr>
        <w:t>o-opted Members, and on the review of protocols relevant to ethical standards.</w:t>
      </w:r>
    </w:p>
    <w:p w:rsidR="00E11209" w:rsidRPr="00045FF5" w:rsidRDefault="00E11209" w:rsidP="0000547E">
      <w:pPr>
        <w:numPr>
          <w:ilvl w:val="0"/>
          <w:numId w:val="33"/>
          <w:numberingChange w:id="3" w:author="Unknown" w:date="2013-06-25T14:59:00Z" w:original=""/>
        </w:numPr>
        <w:tabs>
          <w:tab w:val="num" w:pos="720"/>
        </w:tabs>
        <w:spacing w:after="120"/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 xml:space="preserve">To advise the Authority on the arrangements to be applied for the investigation and determination of allegations of failure to comply with the Code of Conduct for Members and </w:t>
      </w:r>
      <w:r>
        <w:rPr>
          <w:rFonts w:ascii="Arial" w:hAnsi="Arial" w:cs="Arial"/>
          <w:lang w:eastAsia="en-GB"/>
        </w:rPr>
        <w:t>c</w:t>
      </w:r>
      <w:r w:rsidRPr="00045FF5">
        <w:rPr>
          <w:rFonts w:ascii="Arial" w:hAnsi="Arial" w:cs="Arial"/>
          <w:lang w:eastAsia="en-GB"/>
        </w:rPr>
        <w:t>o-opted Members, including advice on the involvement of at least one independent person in those arrangements, and to handle and determine such allegations in accordance with the approved procedures.</w:t>
      </w:r>
    </w:p>
    <w:p w:rsidR="00E11209" w:rsidRDefault="00E11209" w:rsidP="006E2932">
      <w:pPr>
        <w:numPr>
          <w:ilvl w:val="0"/>
          <w:numId w:val="33"/>
          <w:numberingChange w:id="4" w:author="Unknown" w:date="2013-06-25T14:59:00Z" w:original=""/>
        </w:numPr>
        <w:tabs>
          <w:tab w:val="num" w:pos="720"/>
        </w:tabs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 xml:space="preserve">To consider and determine an application by a Member or </w:t>
      </w:r>
      <w:r>
        <w:rPr>
          <w:rFonts w:ascii="Arial" w:hAnsi="Arial" w:cs="Arial"/>
          <w:lang w:eastAsia="en-GB"/>
        </w:rPr>
        <w:t>c</w:t>
      </w:r>
      <w:r w:rsidRPr="00045FF5">
        <w:rPr>
          <w:rFonts w:ascii="Arial" w:hAnsi="Arial" w:cs="Arial"/>
          <w:lang w:eastAsia="en-GB"/>
        </w:rPr>
        <w:t xml:space="preserve">o-opted Member for the grant of a dispensation under Section 33 Localism Act 2011, relieving the restrictions on participation in, and voting on, a matter in which the Member or </w:t>
      </w:r>
      <w:r>
        <w:rPr>
          <w:rFonts w:ascii="Arial" w:hAnsi="Arial" w:cs="Arial"/>
          <w:lang w:eastAsia="en-GB"/>
        </w:rPr>
        <w:t>c</w:t>
      </w:r>
      <w:r w:rsidRPr="00045FF5">
        <w:rPr>
          <w:rFonts w:ascii="Arial" w:hAnsi="Arial" w:cs="Arial"/>
          <w:lang w:eastAsia="en-GB"/>
        </w:rPr>
        <w:t>o-opted Member has a disclosable pecuniary interest.</w:t>
      </w:r>
    </w:p>
    <w:p w:rsidR="00E11209" w:rsidRDefault="00E11209" w:rsidP="006E2932">
      <w:pPr>
        <w:ind w:left="360"/>
        <w:rPr>
          <w:rFonts w:ascii="Arial" w:hAnsi="Arial" w:cs="Arial"/>
          <w:lang w:eastAsia="en-GB"/>
        </w:rPr>
      </w:pPr>
    </w:p>
    <w:p w:rsidR="00E11209" w:rsidRPr="00045FF5" w:rsidRDefault="00E11209" w:rsidP="006E2932">
      <w:pPr>
        <w:ind w:left="360"/>
        <w:rPr>
          <w:rFonts w:ascii="Arial" w:hAnsi="Arial" w:cs="Arial"/>
          <w:lang w:eastAsia="en-GB"/>
        </w:rPr>
      </w:pPr>
    </w:p>
    <w:p w:rsidR="00E11209" w:rsidRPr="00045FF5" w:rsidRDefault="00E11209" w:rsidP="006E2932">
      <w:pPr>
        <w:outlineLvl w:val="2"/>
        <w:rPr>
          <w:rFonts w:ascii="Arial" w:hAnsi="Arial" w:cs="Arial"/>
          <w:b/>
          <w:bCs/>
          <w:lang w:eastAsia="en-GB"/>
        </w:rPr>
      </w:pPr>
      <w:r w:rsidRPr="00045FF5">
        <w:rPr>
          <w:rFonts w:ascii="Arial" w:hAnsi="Arial" w:cs="Arial"/>
          <w:b/>
          <w:bCs/>
          <w:lang w:eastAsia="en-GB"/>
        </w:rPr>
        <w:t>Governance</w:t>
      </w:r>
    </w:p>
    <w:p w:rsidR="00E11209" w:rsidRPr="00045FF5" w:rsidRDefault="00E11209" w:rsidP="0000547E">
      <w:pPr>
        <w:numPr>
          <w:ilvl w:val="0"/>
          <w:numId w:val="34"/>
          <w:numberingChange w:id="5" w:author="Unknown" w:date="2013-06-25T14:59:00Z" w:original=""/>
        </w:numPr>
        <w:spacing w:after="120"/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>To adopt, review and amend the corporate governance framework for the Authority.</w:t>
      </w:r>
    </w:p>
    <w:p w:rsidR="00E11209" w:rsidRPr="00045FF5" w:rsidRDefault="00E11209" w:rsidP="0000547E">
      <w:pPr>
        <w:numPr>
          <w:ilvl w:val="0"/>
          <w:numId w:val="34"/>
          <w:numberingChange w:id="6" w:author="Unknown" w:date="2013-06-25T14:59:00Z" w:original=""/>
        </w:numPr>
        <w:spacing w:after="120"/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>To receive and consider reports from the Treasurer on internal audit strategy, planning and delivery.</w:t>
      </w:r>
    </w:p>
    <w:p w:rsidR="00E11209" w:rsidRDefault="00E11209" w:rsidP="0000547E">
      <w:pPr>
        <w:numPr>
          <w:ilvl w:val="0"/>
          <w:numId w:val="34"/>
          <w:numberingChange w:id="7" w:author="Unknown" w:date="2013-06-25T14:59:00Z" w:original=""/>
        </w:num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</w:t>
      </w:r>
      <w:r w:rsidRPr="00045FF5">
        <w:rPr>
          <w:rFonts w:ascii="Arial" w:hAnsi="Arial" w:cs="Arial"/>
          <w:lang w:eastAsia="en-GB"/>
        </w:rPr>
        <w:t>o receive, consider and approve the draft of the formal Statement of Accounts (incorporating the Annual Governance Statement) in compliance with the statutory deadline.</w:t>
      </w:r>
    </w:p>
    <w:p w:rsidR="00E11209" w:rsidRDefault="00E11209" w:rsidP="0000547E">
      <w:pPr>
        <w:numPr>
          <w:ilvl w:val="0"/>
          <w:numId w:val="34"/>
          <w:numberingChange w:id="8" w:author="Unknown" w:date="2013-06-25T14:59:00Z" w:original=""/>
        </w:num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To consider the External Auditors’ management letter to the Authority and any reports form the External Auditor, and make recommendations to the Authority as necessary.</w:t>
      </w:r>
    </w:p>
    <w:p w:rsidR="00E11209" w:rsidRPr="00045FF5" w:rsidRDefault="00E11209" w:rsidP="0000547E">
      <w:pPr>
        <w:numPr>
          <w:ilvl w:val="0"/>
          <w:numId w:val="34"/>
          <w:numberingChange w:id="9" w:author="Unknown" w:date="2013-06-25T14:59:00Z" w:original=""/>
        </w:num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To approve the annual Operational Assurance statement (part of the requirements of the National Framework for the Fire and Rescue Service 2012).</w:t>
      </w:r>
    </w:p>
    <w:p w:rsidR="00E11209" w:rsidRPr="00045FF5" w:rsidRDefault="00E11209" w:rsidP="0000547E">
      <w:pPr>
        <w:numPr>
          <w:ilvl w:val="0"/>
          <w:numId w:val="34"/>
          <w:numberingChange w:id="10" w:author="Unknown" w:date="2013-06-25T14:59:00Z" w:original=""/>
        </w:numPr>
        <w:spacing w:after="120"/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>To receive and consider progress reports on actions taken to satisfy outcomes and recommendations from external and internal audit reports.</w:t>
      </w:r>
    </w:p>
    <w:p w:rsidR="00E11209" w:rsidRDefault="00E11209" w:rsidP="0000547E">
      <w:pPr>
        <w:numPr>
          <w:ilvl w:val="0"/>
          <w:numId w:val="34"/>
          <w:numberingChange w:id="11" w:author="Unknown" w:date="2013-06-25T14:59:00Z" w:original=""/>
        </w:numPr>
        <w:spacing w:after="120"/>
        <w:rPr>
          <w:rFonts w:ascii="Arial" w:hAnsi="Arial" w:cs="Arial"/>
          <w:lang w:eastAsia="en-GB"/>
        </w:rPr>
      </w:pPr>
      <w:r w:rsidRPr="00045FF5">
        <w:rPr>
          <w:rFonts w:ascii="Arial" w:hAnsi="Arial" w:cs="Arial"/>
          <w:lang w:eastAsia="en-GB"/>
        </w:rPr>
        <w:t xml:space="preserve">To </w:t>
      </w:r>
      <w:r>
        <w:rPr>
          <w:rFonts w:ascii="Arial" w:hAnsi="Arial" w:cs="Arial"/>
          <w:lang w:eastAsia="en-GB"/>
        </w:rPr>
        <w:t xml:space="preserve">approve the corporate risk management strategy, </w:t>
      </w:r>
      <w:r w:rsidRPr="00045FF5">
        <w:rPr>
          <w:rFonts w:ascii="Arial" w:hAnsi="Arial" w:cs="Arial"/>
          <w:lang w:eastAsia="en-GB"/>
        </w:rPr>
        <w:t>review the risk register and receive reports on risk management</w:t>
      </w:r>
      <w:r>
        <w:rPr>
          <w:rFonts w:ascii="Arial" w:hAnsi="Arial" w:cs="Arial"/>
          <w:lang w:eastAsia="en-GB"/>
        </w:rPr>
        <w:t>.</w:t>
      </w:r>
    </w:p>
    <w:p w:rsidR="00E11209" w:rsidRDefault="00E11209" w:rsidP="0000547E">
      <w:pPr>
        <w:numPr>
          <w:ilvl w:val="0"/>
          <w:numId w:val="34"/>
          <w:numberingChange w:id="12" w:author="Unknown" w:date="2013-06-25T14:59:00Z" w:original=""/>
        </w:num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To maintain an oversight of the governance arrangements with external partnerships / organisations.</w:t>
      </w:r>
    </w:p>
    <w:p w:rsidR="00E11209" w:rsidRPr="00045FF5" w:rsidRDefault="00E11209" w:rsidP="006E2932">
      <w:pPr>
        <w:numPr>
          <w:ilvl w:val="0"/>
          <w:numId w:val="34"/>
          <w:numberingChange w:id="13" w:author="Unknown" w:date="2013-06-25T14:59:00Z" w:original="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To receive an annual report on health and safety.</w:t>
      </w:r>
    </w:p>
    <w:p w:rsidR="00E11209" w:rsidRPr="00045FF5" w:rsidRDefault="00E11209" w:rsidP="006E2932">
      <w:pPr>
        <w:rPr>
          <w:rFonts w:ascii="Arial" w:hAnsi="Arial" w:cs="Arial"/>
          <w:bCs/>
        </w:rPr>
      </w:pPr>
    </w:p>
    <w:p w:rsidR="00E11209" w:rsidRPr="00045FF5" w:rsidRDefault="00E11209" w:rsidP="00045FF5">
      <w:pPr>
        <w:rPr>
          <w:rFonts w:ascii="Arial" w:hAnsi="Arial" w:cs="Arial"/>
          <w:bCs/>
        </w:rPr>
      </w:pPr>
      <w:bookmarkStart w:id="14" w:name="_GoBack"/>
      <w:bookmarkEnd w:id="14"/>
    </w:p>
    <w:sectPr w:rsidR="00E11209" w:rsidRPr="00045FF5" w:rsidSect="006C483D">
      <w:footerReference w:type="even" r:id="rId7"/>
      <w:footerReference w:type="default" r:id="rId8"/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209" w:rsidRDefault="00E11209">
      <w:r>
        <w:separator/>
      </w:r>
    </w:p>
  </w:endnote>
  <w:endnote w:type="continuationSeparator" w:id="0">
    <w:p w:rsidR="00E11209" w:rsidRDefault="00E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209" w:rsidRDefault="00E112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209" w:rsidRDefault="00E112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209" w:rsidRDefault="00E112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11209" w:rsidRDefault="00E112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209" w:rsidRDefault="00E11209">
      <w:r>
        <w:separator/>
      </w:r>
    </w:p>
  </w:footnote>
  <w:footnote w:type="continuationSeparator" w:id="0">
    <w:p w:rsidR="00E11209" w:rsidRDefault="00E11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C0F"/>
    <w:multiLevelType w:val="hybridMultilevel"/>
    <w:tmpl w:val="54800708"/>
    <w:lvl w:ilvl="0" w:tplc="33FEE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E727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EAA68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AA26F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B270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FE3A8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A9EEA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DAC67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F1A4A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>
    <w:nsid w:val="08F25BB7"/>
    <w:multiLevelType w:val="hybridMultilevel"/>
    <w:tmpl w:val="9544F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C90891"/>
    <w:multiLevelType w:val="hybridMultilevel"/>
    <w:tmpl w:val="89F4001E"/>
    <w:lvl w:ilvl="0" w:tplc="F22E8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EAECE5F4">
      <w:start w:val="2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4CC81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DA00C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8C921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67D28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69F44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1D688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1E7C0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3">
    <w:nsid w:val="12C715E9"/>
    <w:multiLevelType w:val="hybridMultilevel"/>
    <w:tmpl w:val="652A7886"/>
    <w:lvl w:ilvl="0" w:tplc="3F46D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E0E4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62DE5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BC0CA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ED0C9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931E5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02DE7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9248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42ECB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4">
    <w:nsid w:val="13C769F1"/>
    <w:multiLevelType w:val="hybridMultilevel"/>
    <w:tmpl w:val="099ACE08"/>
    <w:lvl w:ilvl="0" w:tplc="AEDA5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3CD2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3EB28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BA8C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80D2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22A21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B6A6B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414A0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34448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5">
    <w:nsid w:val="15091F24"/>
    <w:multiLevelType w:val="multilevel"/>
    <w:tmpl w:val="B7C6C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96250CB"/>
    <w:multiLevelType w:val="hybridMultilevel"/>
    <w:tmpl w:val="779653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9273EE"/>
    <w:multiLevelType w:val="hybridMultilevel"/>
    <w:tmpl w:val="A9C0DE06"/>
    <w:lvl w:ilvl="0" w:tplc="1758D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B46B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137E0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D1FC2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D4344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53508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82CC4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87CE4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C986B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8">
    <w:nsid w:val="2FD3722A"/>
    <w:multiLevelType w:val="hybridMultilevel"/>
    <w:tmpl w:val="ED6AB52E"/>
    <w:lvl w:ilvl="0" w:tplc="44DE5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E7E6F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FC000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C99AA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673CE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8C901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E304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A6AC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27425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9">
    <w:nsid w:val="30252CA5"/>
    <w:multiLevelType w:val="multilevel"/>
    <w:tmpl w:val="07EAF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3370E74"/>
    <w:multiLevelType w:val="hybridMultilevel"/>
    <w:tmpl w:val="71F8B4DA"/>
    <w:lvl w:ilvl="0" w:tplc="AE7C4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CA581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4C526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EBB4E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A60CA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433A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5E2C1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B94E5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B4FA4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1">
    <w:nsid w:val="34CB0A8F"/>
    <w:multiLevelType w:val="multilevel"/>
    <w:tmpl w:val="6DC8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4E8772F"/>
    <w:multiLevelType w:val="hybridMultilevel"/>
    <w:tmpl w:val="760AD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127D4"/>
    <w:multiLevelType w:val="hybridMultilevel"/>
    <w:tmpl w:val="42F89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511D76"/>
    <w:multiLevelType w:val="hybridMultilevel"/>
    <w:tmpl w:val="DE76F494"/>
    <w:lvl w:ilvl="0" w:tplc="8C0C1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41C6A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B66CD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5FCC9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6E2E4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46EC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39D2B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6608D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3628F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5">
    <w:nsid w:val="3ED41CEA"/>
    <w:multiLevelType w:val="multilevel"/>
    <w:tmpl w:val="C51C5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F0C6F25"/>
    <w:multiLevelType w:val="hybridMultilevel"/>
    <w:tmpl w:val="5CA45A34"/>
    <w:lvl w:ilvl="0" w:tplc="DDA6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47A29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FC54DB4C">
      <w:start w:val="209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85DE2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C4C8C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C50C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5A841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6EA2C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C300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7">
    <w:nsid w:val="4183790E"/>
    <w:multiLevelType w:val="hybridMultilevel"/>
    <w:tmpl w:val="B852D39E"/>
    <w:lvl w:ilvl="0" w:tplc="EAAC6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3E548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6E5E7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D8827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C405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D27EC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FD622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55E84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092C4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8">
    <w:nsid w:val="43710C0B"/>
    <w:multiLevelType w:val="hybridMultilevel"/>
    <w:tmpl w:val="897E434E"/>
    <w:lvl w:ilvl="0" w:tplc="65307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B616F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562C5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64A6A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87EC1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972CE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A75C2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42E25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3A46F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9">
    <w:nsid w:val="49185E94"/>
    <w:multiLevelType w:val="hybridMultilevel"/>
    <w:tmpl w:val="4BE4C4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BB2E9A"/>
    <w:multiLevelType w:val="hybridMultilevel"/>
    <w:tmpl w:val="30523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43A78"/>
    <w:multiLevelType w:val="hybridMultilevel"/>
    <w:tmpl w:val="AA089A54"/>
    <w:lvl w:ilvl="0" w:tplc="FA484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C0144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16B23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D86E6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62248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E3FCD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68E0F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12664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F3DCF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22">
    <w:nsid w:val="52111016"/>
    <w:multiLevelType w:val="hybridMultilevel"/>
    <w:tmpl w:val="B77CB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815797"/>
    <w:multiLevelType w:val="multilevel"/>
    <w:tmpl w:val="0D16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880090"/>
    <w:multiLevelType w:val="hybridMultilevel"/>
    <w:tmpl w:val="7B46A8BE"/>
    <w:lvl w:ilvl="0" w:tplc="29EEE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6B284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1B061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5CA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FC783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816C8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D49C2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98880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1AA0A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25">
    <w:nsid w:val="57134320"/>
    <w:multiLevelType w:val="hybridMultilevel"/>
    <w:tmpl w:val="CBD672EC"/>
    <w:lvl w:ilvl="0" w:tplc="2C147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EEB8A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5596D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60726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8E7E1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210E8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72E41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AC501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D126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26">
    <w:nsid w:val="599E3B47"/>
    <w:multiLevelType w:val="hybridMultilevel"/>
    <w:tmpl w:val="94BA437E"/>
    <w:lvl w:ilvl="0" w:tplc="C472F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2118E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5AAE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C47E9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5AB2E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840AD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8F067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1D36F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CF58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27">
    <w:nsid w:val="5C0B6900"/>
    <w:multiLevelType w:val="hybridMultilevel"/>
    <w:tmpl w:val="E2C2BE0C"/>
    <w:lvl w:ilvl="0" w:tplc="63786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81062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7A84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62E44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0A63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92682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FFD2E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88AC9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D2BC1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28">
    <w:nsid w:val="62575EF6"/>
    <w:multiLevelType w:val="multilevel"/>
    <w:tmpl w:val="862AA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6801158"/>
    <w:multiLevelType w:val="hybridMultilevel"/>
    <w:tmpl w:val="133C5BC0"/>
    <w:lvl w:ilvl="0" w:tplc="B4CECE0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7B19F1"/>
    <w:multiLevelType w:val="hybridMultilevel"/>
    <w:tmpl w:val="DE2AA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47564A"/>
    <w:multiLevelType w:val="hybridMultilevel"/>
    <w:tmpl w:val="2AFEB49A"/>
    <w:lvl w:ilvl="0" w:tplc="F6B05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5E6A6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6882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11425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B5867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6A4C7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B1CC8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3B882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FB1E4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32">
    <w:nsid w:val="6EEE7020"/>
    <w:multiLevelType w:val="hybridMultilevel"/>
    <w:tmpl w:val="9470F1D4"/>
    <w:lvl w:ilvl="0" w:tplc="EB9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29AC1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52700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D82E0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CEB44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FD08C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B66CF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59C1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452AE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33">
    <w:nsid w:val="710110DB"/>
    <w:multiLevelType w:val="hybridMultilevel"/>
    <w:tmpl w:val="9C584B18"/>
    <w:lvl w:ilvl="0" w:tplc="47C0E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133C2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57F83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C18CA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EAB8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F8AA4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A9024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A608E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4342C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34">
    <w:nsid w:val="762B3221"/>
    <w:multiLevelType w:val="hybridMultilevel"/>
    <w:tmpl w:val="B010C52C"/>
    <w:lvl w:ilvl="0" w:tplc="C4381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C898E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0568E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19B48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79065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69627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F2A89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58DC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7F5A0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35">
    <w:nsid w:val="78977869"/>
    <w:multiLevelType w:val="hybridMultilevel"/>
    <w:tmpl w:val="63F88B82"/>
    <w:lvl w:ilvl="0" w:tplc="994CA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37A41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3FE0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F626B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396F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155CC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D9D8E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9312A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3FD09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36">
    <w:nsid w:val="7A2816AB"/>
    <w:multiLevelType w:val="hybridMultilevel"/>
    <w:tmpl w:val="888AB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CA57EF"/>
    <w:multiLevelType w:val="hybridMultilevel"/>
    <w:tmpl w:val="77E275C0"/>
    <w:lvl w:ilvl="0" w:tplc="E45C2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F398D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F7AC3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BA68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BDF2A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18888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829AC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101E8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18D61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38">
    <w:nsid w:val="7F3454FF"/>
    <w:multiLevelType w:val="hybridMultilevel"/>
    <w:tmpl w:val="1B284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21"/>
  </w:num>
  <w:num w:numId="5">
    <w:abstractNumId w:val="18"/>
  </w:num>
  <w:num w:numId="6">
    <w:abstractNumId w:val="31"/>
  </w:num>
  <w:num w:numId="7">
    <w:abstractNumId w:val="3"/>
  </w:num>
  <w:num w:numId="8">
    <w:abstractNumId w:val="0"/>
  </w:num>
  <w:num w:numId="9">
    <w:abstractNumId w:val="35"/>
  </w:num>
  <w:num w:numId="10">
    <w:abstractNumId w:val="27"/>
  </w:num>
  <w:num w:numId="11">
    <w:abstractNumId w:val="33"/>
  </w:num>
  <w:num w:numId="12">
    <w:abstractNumId w:val="17"/>
  </w:num>
  <w:num w:numId="13">
    <w:abstractNumId w:val="25"/>
  </w:num>
  <w:num w:numId="14">
    <w:abstractNumId w:val="20"/>
  </w:num>
  <w:num w:numId="15">
    <w:abstractNumId w:val="6"/>
  </w:num>
  <w:num w:numId="16">
    <w:abstractNumId w:val="19"/>
  </w:num>
  <w:num w:numId="17">
    <w:abstractNumId w:val="12"/>
  </w:num>
  <w:num w:numId="18">
    <w:abstractNumId w:val="8"/>
  </w:num>
  <w:num w:numId="19">
    <w:abstractNumId w:val="26"/>
  </w:num>
  <w:num w:numId="20">
    <w:abstractNumId w:val="37"/>
  </w:num>
  <w:num w:numId="21">
    <w:abstractNumId w:val="10"/>
  </w:num>
  <w:num w:numId="22">
    <w:abstractNumId w:val="32"/>
  </w:num>
  <w:num w:numId="23">
    <w:abstractNumId w:val="34"/>
  </w:num>
  <w:num w:numId="24">
    <w:abstractNumId w:val="16"/>
  </w:num>
  <w:num w:numId="25">
    <w:abstractNumId w:val="2"/>
  </w:num>
  <w:num w:numId="26">
    <w:abstractNumId w:val="24"/>
  </w:num>
  <w:num w:numId="27">
    <w:abstractNumId w:val="4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9"/>
  </w:num>
  <w:num w:numId="33">
    <w:abstractNumId w:val="5"/>
  </w:num>
  <w:num w:numId="34">
    <w:abstractNumId w:val="28"/>
  </w:num>
  <w:num w:numId="35">
    <w:abstractNumId w:val="22"/>
  </w:num>
  <w:num w:numId="36">
    <w:abstractNumId w:val="1"/>
  </w:num>
  <w:num w:numId="37">
    <w:abstractNumId w:val="30"/>
  </w:num>
  <w:num w:numId="38">
    <w:abstractNumId w:val="13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F1"/>
    <w:rsid w:val="0000547E"/>
    <w:rsid w:val="000311D7"/>
    <w:rsid w:val="00045FF5"/>
    <w:rsid w:val="000512C9"/>
    <w:rsid w:val="000760C1"/>
    <w:rsid w:val="000D7BDE"/>
    <w:rsid w:val="000F700C"/>
    <w:rsid w:val="00103AA2"/>
    <w:rsid w:val="0013196C"/>
    <w:rsid w:val="00156E0A"/>
    <w:rsid w:val="00161303"/>
    <w:rsid w:val="001738A4"/>
    <w:rsid w:val="001847CF"/>
    <w:rsid w:val="001C7C03"/>
    <w:rsid w:val="001D25BB"/>
    <w:rsid w:val="001E1122"/>
    <w:rsid w:val="001F3076"/>
    <w:rsid w:val="0025510B"/>
    <w:rsid w:val="002910AE"/>
    <w:rsid w:val="002D5FCA"/>
    <w:rsid w:val="002F06A7"/>
    <w:rsid w:val="00306EAF"/>
    <w:rsid w:val="00306F9E"/>
    <w:rsid w:val="00310361"/>
    <w:rsid w:val="00344531"/>
    <w:rsid w:val="00364640"/>
    <w:rsid w:val="003668CC"/>
    <w:rsid w:val="00381BF6"/>
    <w:rsid w:val="00382962"/>
    <w:rsid w:val="004042DD"/>
    <w:rsid w:val="004356FF"/>
    <w:rsid w:val="00481F2D"/>
    <w:rsid w:val="004B0603"/>
    <w:rsid w:val="004B79FA"/>
    <w:rsid w:val="004F1AA1"/>
    <w:rsid w:val="00523E83"/>
    <w:rsid w:val="00537E79"/>
    <w:rsid w:val="00551B38"/>
    <w:rsid w:val="0055577F"/>
    <w:rsid w:val="005A6D13"/>
    <w:rsid w:val="005B6FD8"/>
    <w:rsid w:val="005D25F9"/>
    <w:rsid w:val="005D4C21"/>
    <w:rsid w:val="00603BF0"/>
    <w:rsid w:val="00627206"/>
    <w:rsid w:val="00627443"/>
    <w:rsid w:val="00627729"/>
    <w:rsid w:val="00666B9F"/>
    <w:rsid w:val="00684B10"/>
    <w:rsid w:val="00693EF1"/>
    <w:rsid w:val="006950B1"/>
    <w:rsid w:val="006C483D"/>
    <w:rsid w:val="006E2932"/>
    <w:rsid w:val="00711865"/>
    <w:rsid w:val="00715F89"/>
    <w:rsid w:val="007401A8"/>
    <w:rsid w:val="007479EA"/>
    <w:rsid w:val="00796286"/>
    <w:rsid w:val="007F2082"/>
    <w:rsid w:val="00803027"/>
    <w:rsid w:val="00830CC8"/>
    <w:rsid w:val="00834D0B"/>
    <w:rsid w:val="00846ADA"/>
    <w:rsid w:val="00870368"/>
    <w:rsid w:val="008C0ADA"/>
    <w:rsid w:val="008C7AF9"/>
    <w:rsid w:val="0092638B"/>
    <w:rsid w:val="00933374"/>
    <w:rsid w:val="0097374D"/>
    <w:rsid w:val="00982CC4"/>
    <w:rsid w:val="009D494C"/>
    <w:rsid w:val="009F6888"/>
    <w:rsid w:val="009F6D93"/>
    <w:rsid w:val="00A15A86"/>
    <w:rsid w:val="00A32A7E"/>
    <w:rsid w:val="00A444BB"/>
    <w:rsid w:val="00A459E2"/>
    <w:rsid w:val="00A52006"/>
    <w:rsid w:val="00A723BE"/>
    <w:rsid w:val="00AD7218"/>
    <w:rsid w:val="00B31B8C"/>
    <w:rsid w:val="00B625F7"/>
    <w:rsid w:val="00B65389"/>
    <w:rsid w:val="00B93A9B"/>
    <w:rsid w:val="00BA0F10"/>
    <w:rsid w:val="00BB590F"/>
    <w:rsid w:val="00C42700"/>
    <w:rsid w:val="00C86AA8"/>
    <w:rsid w:val="00CC690B"/>
    <w:rsid w:val="00CD551D"/>
    <w:rsid w:val="00D342CE"/>
    <w:rsid w:val="00D601AE"/>
    <w:rsid w:val="00D64939"/>
    <w:rsid w:val="00D8758F"/>
    <w:rsid w:val="00D935DE"/>
    <w:rsid w:val="00DC4B92"/>
    <w:rsid w:val="00DD75E1"/>
    <w:rsid w:val="00E044D2"/>
    <w:rsid w:val="00E11209"/>
    <w:rsid w:val="00E406F8"/>
    <w:rsid w:val="00E513AC"/>
    <w:rsid w:val="00EA2AE9"/>
    <w:rsid w:val="00EA3CB2"/>
    <w:rsid w:val="00EB18A6"/>
    <w:rsid w:val="00EC39F8"/>
    <w:rsid w:val="00ED1863"/>
    <w:rsid w:val="00F40AF0"/>
    <w:rsid w:val="00FA08D5"/>
    <w:rsid w:val="00FB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A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3AA2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3AA2"/>
    <w:pPr>
      <w:keepNext/>
      <w:outlineLvl w:val="1"/>
    </w:pPr>
    <w:rPr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5F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5F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31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31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5FF5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5FF5"/>
    <w:rPr>
      <w:rFonts w:ascii="Calibri" w:hAnsi="Calibri"/>
      <w:b/>
      <w:sz w:val="28"/>
      <w:lang w:eastAsia="en-US"/>
    </w:rPr>
  </w:style>
  <w:style w:type="paragraph" w:styleId="BodyText">
    <w:name w:val="Body Text"/>
    <w:basedOn w:val="Normal"/>
    <w:link w:val="BodyTextChar"/>
    <w:uiPriority w:val="99"/>
    <w:rsid w:val="00103AA2"/>
    <w:rPr>
      <w:rFonts w:ascii="Garamond" w:hAnsi="Garamond"/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5318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03AA2"/>
    <w:pPr>
      <w:ind w:left="720"/>
    </w:pPr>
    <w:rPr>
      <w:rFonts w:ascii="Garamond" w:hAnsi="Garamond"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53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03A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318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03AA2"/>
    <w:rPr>
      <w:rFonts w:cs="Times New Roman"/>
    </w:rPr>
  </w:style>
  <w:style w:type="character" w:styleId="Hyperlink">
    <w:name w:val="Hyperlink"/>
    <w:basedOn w:val="DefaultParagraphFont"/>
    <w:uiPriority w:val="99"/>
    <w:rsid w:val="003829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A0F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31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B1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8"/>
    <w:rPr>
      <w:sz w:val="0"/>
      <w:szCs w:val="0"/>
      <w:lang w:eastAsia="en-US"/>
    </w:rPr>
  </w:style>
  <w:style w:type="paragraph" w:styleId="NormalWeb">
    <w:name w:val="Normal (Web)"/>
    <w:basedOn w:val="Normal"/>
    <w:uiPriority w:val="99"/>
    <w:rsid w:val="00045FF5"/>
    <w:pPr>
      <w:spacing w:before="100" w:beforeAutospacing="1" w:after="100" w:afterAutospacing="1"/>
    </w:pPr>
    <w:rPr>
      <w:lang w:eastAsia="en-GB"/>
    </w:rPr>
  </w:style>
  <w:style w:type="paragraph" w:customStyle="1" w:styleId="skiptarget">
    <w:name w:val="skiptarget"/>
    <w:basedOn w:val="Normal"/>
    <w:uiPriority w:val="99"/>
    <w:rsid w:val="00045FF5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99"/>
    <w:qFormat/>
    <w:rsid w:val="00045FF5"/>
    <w:rPr>
      <w:rFonts w:cs="Times New Roman"/>
      <w:b/>
    </w:rPr>
  </w:style>
  <w:style w:type="table" w:styleId="TableGrid">
    <w:name w:val="Table Grid"/>
    <w:basedOn w:val="TableNormal"/>
    <w:uiPriority w:val="99"/>
    <w:rsid w:val="00045F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351</Words>
  <Characters>2005</Characters>
  <Application>Microsoft Office Outlook</Application>
  <DocSecurity>0</DocSecurity>
  <Lines>0</Lines>
  <Paragraphs>0</Paragraphs>
  <ScaleCrop>false</ScaleCrop>
  <Company>Hampshire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Report Layout (draft)</dc:title>
  <dc:subject/>
  <dc:creator>firejmw</dc:creator>
  <cp:keywords/>
  <dc:description/>
  <cp:lastModifiedBy>cxcdrh</cp:lastModifiedBy>
  <cp:revision>2</cp:revision>
  <cp:lastPrinted>2009-11-19T13:54:00Z</cp:lastPrinted>
  <dcterms:created xsi:type="dcterms:W3CDTF">2013-06-25T13:59:00Z</dcterms:created>
  <dcterms:modified xsi:type="dcterms:W3CDTF">2013-06-25T13:59:00Z</dcterms:modified>
</cp:coreProperties>
</file>