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8AE8" w14:textId="7881FD9B" w:rsidR="0059360F" w:rsidRDefault="007506C2">
      <w:hyperlink r:id="rId4" w:history="1">
        <w:r w:rsidRPr="007506C2">
          <w:rPr>
            <w:rStyle w:val="Hyperlink"/>
          </w:rPr>
          <w:t xml:space="preserve">What </w:t>
        </w:r>
        <w:r w:rsidRPr="007506C2">
          <w:rPr>
            <w:rStyle w:val="Hyperlink"/>
          </w:rPr>
          <w:t>i</w:t>
        </w:r>
        <w:r w:rsidRPr="007506C2">
          <w:rPr>
            <w:rStyle w:val="Hyperlink"/>
          </w:rPr>
          <w:t>s a Section 23 notification.docx</w:t>
        </w:r>
      </w:hyperlink>
    </w:p>
    <w:sectPr w:rsidR="0059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C2"/>
    <w:rsid w:val="00127056"/>
    <w:rsid w:val="0059360F"/>
    <w:rsid w:val="007506C2"/>
    <w:rsid w:val="00B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E827"/>
  <w15:chartTrackingRefBased/>
  <w15:docId w15:val="{4C0DBF33-F9DC-4CA1-AB1D-728D6090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6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06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6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6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nts.sharepoint.com/:w:/r/sites/Servi6437/_layouts/15/Doc.aspx?sourcedoc=%7BE262E055-E3BB-4EA8-8E73-4F9F9302FD48%7D&amp;file=What%20is%20a%20Section%2023%20notification.docx&amp;action=default&amp;mobile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Hampshire County Council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Leigh</dc:creator>
  <cp:keywords/>
  <dc:description/>
  <cp:lastModifiedBy>Drury, Leigh</cp:lastModifiedBy>
  <cp:revision>1</cp:revision>
  <dcterms:created xsi:type="dcterms:W3CDTF">2025-09-19T11:33:00Z</dcterms:created>
  <dcterms:modified xsi:type="dcterms:W3CDTF">2025-09-19T11:37:00Z</dcterms:modified>
</cp:coreProperties>
</file>