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CB10" w14:textId="71ADA068" w:rsidR="00427D69" w:rsidRDefault="003929AF" w:rsidP="00D67305">
      <w:pPr>
        <w:spacing w:after="0"/>
        <w:jc w:val="right"/>
      </w:pPr>
      <w:r w:rsidRPr="003929AF">
        <w:rPr>
          <w:noProof/>
        </w:rPr>
        <w:drawing>
          <wp:anchor distT="0" distB="0" distL="114300" distR="114300" simplePos="0" relativeHeight="251658240" behindDoc="0" locked="0" layoutInCell="1" allowOverlap="1" wp14:anchorId="5AE6BF4B" wp14:editId="0D9DDD00">
            <wp:simplePos x="0" y="0"/>
            <wp:positionH relativeFrom="column">
              <wp:posOffset>5226050</wp:posOffset>
            </wp:positionH>
            <wp:positionV relativeFrom="paragraph">
              <wp:posOffset>-103505</wp:posOffset>
            </wp:positionV>
            <wp:extent cx="1881299" cy="605388"/>
            <wp:effectExtent l="0" t="0" r="5080" b="4445"/>
            <wp:wrapNone/>
            <wp:docPr id="6624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99" cy="60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B06B1" w14:textId="77777777" w:rsidR="00DF175D" w:rsidRDefault="00DF175D" w:rsidP="003929AF">
      <w:pPr>
        <w:jc w:val="center"/>
        <w:rPr>
          <w:b/>
          <w:bCs/>
          <w:sz w:val="22"/>
          <w:szCs w:val="22"/>
        </w:rPr>
      </w:pPr>
    </w:p>
    <w:p w14:paraId="29D5E665" w14:textId="241EEF9C" w:rsidR="003929AF" w:rsidRPr="003929AF" w:rsidRDefault="003929AF" w:rsidP="003929AF">
      <w:pPr>
        <w:jc w:val="center"/>
        <w:rPr>
          <w:sz w:val="22"/>
          <w:szCs w:val="22"/>
        </w:rPr>
      </w:pPr>
      <w:r w:rsidRPr="002B40E4">
        <w:rPr>
          <w:b/>
          <w:bCs/>
          <w:sz w:val="22"/>
          <w:szCs w:val="22"/>
        </w:rPr>
        <w:t>Child Performance Licence – School Absence Authorisation Form</w:t>
      </w:r>
    </w:p>
    <w:p w14:paraId="2BD04E95" w14:textId="25D53D52" w:rsidR="003929AF" w:rsidRPr="002B40E4" w:rsidRDefault="003929AF" w:rsidP="003929AF">
      <w:pPr>
        <w:jc w:val="both"/>
        <w:rPr>
          <w:sz w:val="22"/>
          <w:szCs w:val="22"/>
        </w:rPr>
      </w:pPr>
      <w:r w:rsidRPr="002B40E4">
        <w:rPr>
          <w:sz w:val="22"/>
          <w:szCs w:val="22"/>
        </w:rPr>
        <w:t xml:space="preserve">The Children and Young Persons Act 1963 and the Children (Performances and Activities) (England) Regulations 2014 govern the involvement of children in performance and entertainment work.  </w:t>
      </w:r>
      <w:r w:rsidR="00D67305" w:rsidRPr="002B40E4">
        <w:rPr>
          <w:sz w:val="22"/>
          <w:szCs w:val="22"/>
        </w:rPr>
        <w:t xml:space="preserve"> </w:t>
      </w:r>
      <w:r w:rsidR="00273786">
        <w:rPr>
          <w:sz w:val="22"/>
          <w:szCs w:val="22"/>
        </w:rPr>
        <w:t xml:space="preserve">Please also see Working Together to Improve School Attendance (August 2024).  </w:t>
      </w:r>
      <w:r w:rsidRPr="002B40E4">
        <w:rPr>
          <w:sz w:val="22"/>
          <w:szCs w:val="22"/>
        </w:rPr>
        <w:t xml:space="preserve">Licencing authorities require the details below to be completed by the child’s school as part of the procedure for issuing a licence.  </w:t>
      </w:r>
    </w:p>
    <w:p w14:paraId="32AE4B32" w14:textId="5D94F525" w:rsidR="003929AF" w:rsidRPr="00DF175D" w:rsidRDefault="003929AF" w:rsidP="00DF175D">
      <w:pPr>
        <w:pStyle w:val="ListParagraph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DF175D">
        <w:rPr>
          <w:b/>
          <w:bCs/>
          <w:sz w:val="22"/>
          <w:szCs w:val="22"/>
        </w:rPr>
        <w:t>Absences authorised should be coded as C1.</w:t>
      </w:r>
    </w:p>
    <w:p w14:paraId="6DCF9954" w14:textId="27971119" w:rsidR="003929AF" w:rsidRPr="00DF175D" w:rsidRDefault="003929AF" w:rsidP="00DF175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DF175D">
        <w:rPr>
          <w:b/>
          <w:bCs/>
          <w:sz w:val="22"/>
          <w:szCs w:val="22"/>
        </w:rPr>
        <w:t>You are advised not to make any arrangements until your request has been considered.</w:t>
      </w:r>
    </w:p>
    <w:p w14:paraId="6BAD5210" w14:textId="7A84867D" w:rsidR="003929AF" w:rsidRPr="00DF175D" w:rsidRDefault="003929AF" w:rsidP="00DF175D">
      <w:pPr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DF175D">
        <w:rPr>
          <w:b/>
          <w:bCs/>
          <w:i/>
          <w:iCs/>
          <w:sz w:val="22"/>
          <w:szCs w:val="22"/>
        </w:rPr>
        <w:t>To be completed by the Parent/Legal Guardian/Applicant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8"/>
        <w:gridCol w:w="5318"/>
      </w:tblGrid>
      <w:tr w:rsidR="003929AF" w:rsidRPr="002B40E4" w14:paraId="40B63379" w14:textId="77777777" w:rsidTr="00DF175D">
        <w:trPr>
          <w:trHeight w:val="479"/>
        </w:trPr>
        <w:tc>
          <w:tcPr>
            <w:tcW w:w="5318" w:type="dxa"/>
          </w:tcPr>
          <w:p w14:paraId="245409CF" w14:textId="0D1D699C" w:rsidR="003929AF" w:rsidRPr="002B40E4" w:rsidRDefault="003929AF" w:rsidP="00DF175D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Name of Child</w:t>
            </w:r>
          </w:p>
        </w:tc>
        <w:tc>
          <w:tcPr>
            <w:tcW w:w="5318" w:type="dxa"/>
          </w:tcPr>
          <w:p w14:paraId="4709094A" w14:textId="77777777" w:rsidR="003929AF" w:rsidRPr="002B40E4" w:rsidRDefault="003929AF" w:rsidP="00DF175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929AF" w:rsidRPr="002B40E4" w14:paraId="043E6A22" w14:textId="77777777" w:rsidTr="002B40E4">
        <w:trPr>
          <w:trHeight w:val="565"/>
        </w:trPr>
        <w:tc>
          <w:tcPr>
            <w:tcW w:w="5318" w:type="dxa"/>
          </w:tcPr>
          <w:p w14:paraId="2C6D1C32" w14:textId="77777777" w:rsidR="003929AF" w:rsidRPr="002B40E4" w:rsidRDefault="003929AF" w:rsidP="003929AF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Date(s) of Performance</w:t>
            </w:r>
          </w:p>
          <w:p w14:paraId="28E18FC3" w14:textId="2B1783BB" w:rsidR="003929AF" w:rsidRPr="002B40E4" w:rsidRDefault="003929AF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8" w:type="dxa"/>
          </w:tcPr>
          <w:p w14:paraId="7054E768" w14:textId="77777777" w:rsidR="003929AF" w:rsidRPr="002B40E4" w:rsidRDefault="003929AF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929AF" w:rsidRPr="002B40E4" w14:paraId="4E7FE676" w14:textId="77777777" w:rsidTr="002B40E4">
        <w:trPr>
          <w:trHeight w:val="574"/>
        </w:trPr>
        <w:tc>
          <w:tcPr>
            <w:tcW w:w="5318" w:type="dxa"/>
          </w:tcPr>
          <w:p w14:paraId="475F887D" w14:textId="77777777" w:rsidR="003929AF" w:rsidRPr="002B40E4" w:rsidRDefault="003929AF" w:rsidP="003929AF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Name of Production</w:t>
            </w:r>
          </w:p>
          <w:p w14:paraId="697A5CD0" w14:textId="5F4B01A2" w:rsidR="003929AF" w:rsidRPr="002B40E4" w:rsidRDefault="003929AF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8" w:type="dxa"/>
          </w:tcPr>
          <w:p w14:paraId="164775D3" w14:textId="77777777" w:rsidR="003929AF" w:rsidRPr="002B40E4" w:rsidRDefault="003929AF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90DE8" w:rsidRPr="002B40E4" w14:paraId="77224634" w14:textId="77777777" w:rsidTr="002B40E4">
        <w:trPr>
          <w:trHeight w:val="565"/>
        </w:trPr>
        <w:tc>
          <w:tcPr>
            <w:tcW w:w="5318" w:type="dxa"/>
          </w:tcPr>
          <w:p w14:paraId="08F854E0" w14:textId="77777777" w:rsidR="00290DE8" w:rsidRDefault="00290DE8" w:rsidP="003929A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Reason for Absence Request</w:t>
            </w:r>
          </w:p>
          <w:p w14:paraId="64D5F317" w14:textId="77777777" w:rsidR="00290DE8" w:rsidRDefault="00290DE8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E55DC0D" w14:textId="624AEBD9" w:rsidR="00290DE8" w:rsidRPr="002B40E4" w:rsidRDefault="00290DE8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8" w:type="dxa"/>
          </w:tcPr>
          <w:p w14:paraId="5EE7A142" w14:textId="77777777" w:rsidR="00290DE8" w:rsidRPr="002B40E4" w:rsidRDefault="00290DE8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929AF" w:rsidRPr="002B40E4" w14:paraId="1EB9F790" w14:textId="77777777" w:rsidTr="00DF175D">
        <w:trPr>
          <w:trHeight w:val="429"/>
        </w:trPr>
        <w:tc>
          <w:tcPr>
            <w:tcW w:w="5318" w:type="dxa"/>
          </w:tcPr>
          <w:p w14:paraId="1BB9094C" w14:textId="14575DCD" w:rsidR="003929AF" w:rsidRPr="002B40E4" w:rsidRDefault="003929AF" w:rsidP="003929AF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Name of School</w:t>
            </w:r>
          </w:p>
        </w:tc>
        <w:tc>
          <w:tcPr>
            <w:tcW w:w="5318" w:type="dxa"/>
          </w:tcPr>
          <w:p w14:paraId="24A66694" w14:textId="77777777" w:rsidR="003929AF" w:rsidRPr="002B40E4" w:rsidRDefault="003929AF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929AF" w:rsidRPr="002B40E4" w14:paraId="38E81E52" w14:textId="77777777" w:rsidTr="00DF175D">
        <w:trPr>
          <w:trHeight w:val="405"/>
        </w:trPr>
        <w:tc>
          <w:tcPr>
            <w:tcW w:w="5318" w:type="dxa"/>
          </w:tcPr>
          <w:p w14:paraId="5F5B00D7" w14:textId="76B64847" w:rsidR="003929AF" w:rsidRPr="002B40E4" w:rsidRDefault="003929AF" w:rsidP="003929AF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Total School Days Absent</w:t>
            </w:r>
          </w:p>
        </w:tc>
        <w:tc>
          <w:tcPr>
            <w:tcW w:w="5318" w:type="dxa"/>
          </w:tcPr>
          <w:p w14:paraId="413C146B" w14:textId="77777777" w:rsidR="003929AF" w:rsidRPr="002B40E4" w:rsidRDefault="003929AF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B40E4" w:rsidRPr="002B40E4" w14:paraId="25156D68" w14:textId="77777777" w:rsidTr="002B40E4">
        <w:trPr>
          <w:trHeight w:val="574"/>
        </w:trPr>
        <w:tc>
          <w:tcPr>
            <w:tcW w:w="5318" w:type="dxa"/>
          </w:tcPr>
          <w:p w14:paraId="0D6B378E" w14:textId="77777777" w:rsidR="002B40E4" w:rsidRPr="002B40E4" w:rsidRDefault="002B40E4" w:rsidP="003929AF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Name of Parent/Guardian</w:t>
            </w:r>
          </w:p>
          <w:p w14:paraId="5BF7CB8E" w14:textId="3649955E" w:rsidR="002B40E4" w:rsidRPr="002B40E4" w:rsidRDefault="002B40E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8" w:type="dxa"/>
          </w:tcPr>
          <w:p w14:paraId="4C48EF69" w14:textId="77777777" w:rsidR="002B40E4" w:rsidRPr="002B40E4" w:rsidRDefault="002B40E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B40E4" w:rsidRPr="002B40E4" w14:paraId="30580C70" w14:textId="77777777" w:rsidTr="002B40E4">
        <w:trPr>
          <w:trHeight w:val="282"/>
        </w:trPr>
        <w:tc>
          <w:tcPr>
            <w:tcW w:w="5318" w:type="dxa"/>
          </w:tcPr>
          <w:p w14:paraId="08FFCE8B" w14:textId="77777777" w:rsidR="002B40E4" w:rsidRPr="002B40E4" w:rsidRDefault="002B40E4" w:rsidP="003929AF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Signature of Parent/Guardian</w:t>
            </w:r>
          </w:p>
          <w:p w14:paraId="11EDEECB" w14:textId="30227108" w:rsidR="002B40E4" w:rsidRPr="002B40E4" w:rsidRDefault="002B40E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8" w:type="dxa"/>
          </w:tcPr>
          <w:p w14:paraId="6FEE9F09" w14:textId="77777777" w:rsidR="002B40E4" w:rsidRPr="002B40E4" w:rsidRDefault="002B40E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0512472B" w14:textId="77777777" w:rsidR="00DF175D" w:rsidRDefault="00DF175D" w:rsidP="00DF175D">
      <w:pPr>
        <w:spacing w:after="0" w:line="240" w:lineRule="auto"/>
        <w:jc w:val="both"/>
        <w:rPr>
          <w:b/>
          <w:bCs/>
          <w:i/>
          <w:iCs/>
          <w:sz w:val="22"/>
          <w:szCs w:val="22"/>
        </w:rPr>
      </w:pPr>
    </w:p>
    <w:p w14:paraId="60F9F70B" w14:textId="3C1ECFAF" w:rsidR="003929AF" w:rsidRPr="00DF175D" w:rsidRDefault="00D67305" w:rsidP="00DF175D">
      <w:pPr>
        <w:spacing w:after="0" w:line="240" w:lineRule="auto"/>
        <w:jc w:val="both"/>
        <w:rPr>
          <w:b/>
          <w:bCs/>
          <w:i/>
          <w:iCs/>
          <w:sz w:val="22"/>
          <w:szCs w:val="22"/>
        </w:rPr>
      </w:pPr>
      <w:r w:rsidRPr="00DF175D">
        <w:rPr>
          <w:b/>
          <w:bCs/>
          <w:i/>
          <w:iCs/>
          <w:sz w:val="22"/>
          <w:szCs w:val="22"/>
        </w:rPr>
        <w:t>To be completed by child’s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8"/>
        <w:gridCol w:w="5308"/>
      </w:tblGrid>
      <w:tr w:rsidR="00D67305" w:rsidRPr="002B40E4" w14:paraId="780B9729" w14:textId="77777777" w:rsidTr="00DF175D">
        <w:trPr>
          <w:trHeight w:val="740"/>
        </w:trPr>
        <w:tc>
          <w:tcPr>
            <w:tcW w:w="5308" w:type="dxa"/>
          </w:tcPr>
          <w:p w14:paraId="7B40EE5E" w14:textId="77777777" w:rsidR="00D67305" w:rsidRPr="002B40E4" w:rsidRDefault="00D67305" w:rsidP="00DF175D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Name of Authoriser/Job Role</w:t>
            </w:r>
          </w:p>
          <w:p w14:paraId="5DE7206A" w14:textId="42B1411D" w:rsidR="00D67305" w:rsidRPr="002B40E4" w:rsidRDefault="00D67305" w:rsidP="00DF175D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(Headteacher/</w:t>
            </w:r>
            <w:r w:rsidR="002B40E4" w:rsidRPr="002B40E4">
              <w:rPr>
                <w:b/>
                <w:bCs/>
                <w:sz w:val="22"/>
                <w:szCs w:val="22"/>
              </w:rPr>
              <w:t xml:space="preserve"> </w:t>
            </w:r>
            <w:r w:rsidRPr="002B40E4">
              <w:rPr>
                <w:b/>
                <w:bCs/>
                <w:sz w:val="22"/>
                <w:szCs w:val="22"/>
              </w:rPr>
              <w:t>Deputy</w:t>
            </w:r>
            <w:r w:rsidR="002B40E4" w:rsidRPr="002B40E4">
              <w:rPr>
                <w:b/>
                <w:bCs/>
                <w:sz w:val="22"/>
                <w:szCs w:val="22"/>
              </w:rPr>
              <w:t xml:space="preserve"> </w:t>
            </w:r>
            <w:r w:rsidRPr="002B40E4">
              <w:rPr>
                <w:b/>
                <w:bCs/>
                <w:sz w:val="22"/>
                <w:szCs w:val="22"/>
              </w:rPr>
              <w:t>Head/</w:t>
            </w:r>
            <w:r w:rsidR="002B40E4" w:rsidRPr="002B40E4">
              <w:rPr>
                <w:b/>
                <w:bCs/>
                <w:sz w:val="22"/>
                <w:szCs w:val="22"/>
              </w:rPr>
              <w:t xml:space="preserve"> </w:t>
            </w:r>
            <w:r w:rsidRPr="002B40E4">
              <w:rPr>
                <w:b/>
                <w:bCs/>
                <w:sz w:val="22"/>
                <w:szCs w:val="22"/>
              </w:rPr>
              <w:t>Attendance Officer</w:t>
            </w:r>
          </w:p>
        </w:tc>
        <w:tc>
          <w:tcPr>
            <w:tcW w:w="5308" w:type="dxa"/>
          </w:tcPr>
          <w:p w14:paraId="06D36D0F" w14:textId="77777777" w:rsidR="00D67305" w:rsidRPr="002B40E4" w:rsidRDefault="00D67305" w:rsidP="00DF175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67305" w:rsidRPr="002B40E4" w14:paraId="12C61DB9" w14:textId="77777777" w:rsidTr="00DF175D">
        <w:trPr>
          <w:trHeight w:val="313"/>
        </w:trPr>
        <w:tc>
          <w:tcPr>
            <w:tcW w:w="5308" w:type="dxa"/>
          </w:tcPr>
          <w:p w14:paraId="6FB3015E" w14:textId="41D9AC6F" w:rsidR="00D67305" w:rsidRPr="002B40E4" w:rsidRDefault="00D67305" w:rsidP="003929AF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5308" w:type="dxa"/>
          </w:tcPr>
          <w:p w14:paraId="41486E8E" w14:textId="77777777" w:rsidR="00D67305" w:rsidRPr="002B40E4" w:rsidRDefault="00D67305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67305" w:rsidRPr="002B40E4" w14:paraId="763A29C2" w14:textId="77777777" w:rsidTr="00DF175D">
        <w:trPr>
          <w:trHeight w:val="335"/>
        </w:trPr>
        <w:tc>
          <w:tcPr>
            <w:tcW w:w="5308" w:type="dxa"/>
          </w:tcPr>
          <w:p w14:paraId="556EF768" w14:textId="4521EEF9" w:rsidR="002B40E4" w:rsidRPr="002B40E4" w:rsidRDefault="00D67305" w:rsidP="003929AF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5308" w:type="dxa"/>
          </w:tcPr>
          <w:p w14:paraId="1D162946" w14:textId="77777777" w:rsidR="00D67305" w:rsidRPr="002B40E4" w:rsidRDefault="00D67305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67305" w:rsidRPr="002B40E4" w14:paraId="5EA6CEBC" w14:textId="77777777" w:rsidTr="002B40E4">
        <w:trPr>
          <w:trHeight w:val="563"/>
        </w:trPr>
        <w:tc>
          <w:tcPr>
            <w:tcW w:w="5308" w:type="dxa"/>
          </w:tcPr>
          <w:p w14:paraId="2EDE431E" w14:textId="77777777" w:rsidR="00D67305" w:rsidRPr="002B40E4" w:rsidRDefault="00D67305" w:rsidP="003929AF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Signature</w:t>
            </w:r>
          </w:p>
          <w:p w14:paraId="3060F4AF" w14:textId="48F2B270" w:rsidR="002B40E4" w:rsidRPr="002B40E4" w:rsidRDefault="002B40E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08" w:type="dxa"/>
          </w:tcPr>
          <w:p w14:paraId="1297A522" w14:textId="77777777" w:rsidR="00D67305" w:rsidRPr="002B40E4" w:rsidRDefault="00D67305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67305" w:rsidRPr="002B40E4" w14:paraId="19EF6C34" w14:textId="77777777" w:rsidTr="002B40E4">
        <w:trPr>
          <w:trHeight w:val="1118"/>
        </w:trPr>
        <w:tc>
          <w:tcPr>
            <w:tcW w:w="5308" w:type="dxa"/>
          </w:tcPr>
          <w:p w14:paraId="64B37501" w14:textId="77777777" w:rsidR="00D67305" w:rsidRPr="002B40E4" w:rsidRDefault="00D67305" w:rsidP="003929AF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School Stamp</w:t>
            </w:r>
          </w:p>
          <w:p w14:paraId="3665F5F1" w14:textId="77777777" w:rsidR="002B40E4" w:rsidRPr="002B40E4" w:rsidRDefault="002B40E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0761274C" w14:textId="77777777" w:rsidR="002B40E4" w:rsidRPr="002B40E4" w:rsidRDefault="002B40E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055E3C7" w14:textId="631CBDAE" w:rsidR="002B40E4" w:rsidRPr="002B40E4" w:rsidRDefault="002B40E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08" w:type="dxa"/>
          </w:tcPr>
          <w:p w14:paraId="7071CACE" w14:textId="77777777" w:rsidR="00D67305" w:rsidRDefault="00D67305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A1FA197" w14:textId="77777777" w:rsidR="00DF175D" w:rsidRDefault="00DF175D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655BC83B" w14:textId="77777777" w:rsidR="00DF175D" w:rsidRDefault="00DF175D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D8CDD2D" w14:textId="77777777" w:rsidR="00DF175D" w:rsidRDefault="00DF175D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AECAA8B" w14:textId="77777777" w:rsidR="00DF175D" w:rsidRDefault="00DF175D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5CBAF77" w14:textId="77777777" w:rsidR="00DF175D" w:rsidRDefault="00DF175D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A102F32" w14:textId="77777777" w:rsidR="00DF175D" w:rsidRPr="002B40E4" w:rsidRDefault="00DF175D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67305" w:rsidRPr="002B40E4" w14:paraId="560B1DDD" w14:textId="77777777" w:rsidTr="00DF175D">
        <w:trPr>
          <w:trHeight w:val="371"/>
        </w:trPr>
        <w:tc>
          <w:tcPr>
            <w:tcW w:w="5308" w:type="dxa"/>
          </w:tcPr>
          <w:p w14:paraId="1116D4F8" w14:textId="58E48DB2" w:rsidR="002B40E4" w:rsidRPr="002B40E4" w:rsidRDefault="00D67305" w:rsidP="003929AF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Is this Request Authorise</w:t>
            </w:r>
            <w:r w:rsidR="00DF175D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308" w:type="dxa"/>
          </w:tcPr>
          <w:p w14:paraId="33F4EBE9" w14:textId="77777777" w:rsidR="00D67305" w:rsidRPr="002B40E4" w:rsidRDefault="00D67305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67305" w:rsidRPr="002B40E4" w14:paraId="1B75DF1E" w14:textId="77777777" w:rsidTr="002B40E4">
        <w:trPr>
          <w:trHeight w:val="286"/>
        </w:trPr>
        <w:tc>
          <w:tcPr>
            <w:tcW w:w="5308" w:type="dxa"/>
          </w:tcPr>
          <w:p w14:paraId="7C29DA4D" w14:textId="07B53582" w:rsidR="00D67305" w:rsidRDefault="00D67305" w:rsidP="003929AF">
            <w:pPr>
              <w:jc w:val="both"/>
              <w:rPr>
                <w:b/>
                <w:bCs/>
                <w:sz w:val="22"/>
                <w:szCs w:val="22"/>
              </w:rPr>
            </w:pPr>
            <w:r w:rsidRPr="002B40E4">
              <w:rPr>
                <w:b/>
                <w:bCs/>
                <w:sz w:val="22"/>
                <w:szCs w:val="22"/>
              </w:rPr>
              <w:t>If not Authorised</w:t>
            </w:r>
            <w:r w:rsidR="00DF175D">
              <w:rPr>
                <w:b/>
                <w:bCs/>
                <w:sz w:val="22"/>
                <w:szCs w:val="22"/>
              </w:rPr>
              <w:t>,</w:t>
            </w:r>
            <w:r w:rsidRPr="002B40E4">
              <w:rPr>
                <w:b/>
                <w:bCs/>
                <w:sz w:val="22"/>
                <w:szCs w:val="22"/>
              </w:rPr>
              <w:t xml:space="preserve"> please state why</w:t>
            </w:r>
          </w:p>
          <w:p w14:paraId="2089F932" w14:textId="77777777" w:rsidR="002B40E4" w:rsidRDefault="002B40E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5FDF8CC" w14:textId="77777777" w:rsidR="002B40E4" w:rsidRDefault="002B40E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9FA2BC4" w14:textId="71DD34D8" w:rsidR="002B40E4" w:rsidRPr="002B40E4" w:rsidRDefault="002B40E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08" w:type="dxa"/>
          </w:tcPr>
          <w:p w14:paraId="13C54E1D" w14:textId="77777777" w:rsidR="00D67305" w:rsidRDefault="00D67305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8FFF059" w14:textId="77777777" w:rsidR="00E67984" w:rsidRDefault="00E6798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F49E215" w14:textId="77777777" w:rsidR="00E67984" w:rsidRDefault="00E6798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D227D6B" w14:textId="77777777" w:rsidR="00DF175D" w:rsidRDefault="00DF175D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4679B21" w14:textId="77777777" w:rsidR="00DF175D" w:rsidRDefault="00DF175D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B515A82" w14:textId="77777777" w:rsidR="00E67984" w:rsidRDefault="00E6798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D6DE1A3" w14:textId="77777777" w:rsidR="00E67984" w:rsidRPr="002B40E4" w:rsidRDefault="00E67984" w:rsidP="003929A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8580B16" w14:textId="77777777" w:rsidR="00D67305" w:rsidRPr="002B40E4" w:rsidRDefault="00D67305" w:rsidP="00290DE8">
      <w:pPr>
        <w:jc w:val="both"/>
        <w:rPr>
          <w:b/>
          <w:bCs/>
          <w:sz w:val="22"/>
          <w:szCs w:val="22"/>
        </w:rPr>
      </w:pPr>
    </w:p>
    <w:sectPr w:rsidR="00D67305" w:rsidRPr="002B40E4" w:rsidSect="00290DE8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7A50" w14:textId="77777777" w:rsidR="008A7F0C" w:rsidRDefault="008A7F0C" w:rsidP="00290DE8">
      <w:pPr>
        <w:spacing w:after="0" w:line="240" w:lineRule="auto"/>
      </w:pPr>
      <w:r>
        <w:separator/>
      </w:r>
    </w:p>
  </w:endnote>
  <w:endnote w:type="continuationSeparator" w:id="0">
    <w:p w14:paraId="65AB2210" w14:textId="77777777" w:rsidR="008A7F0C" w:rsidRDefault="008A7F0C" w:rsidP="0029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91A8" w14:textId="77777777" w:rsidR="008A7F0C" w:rsidRDefault="008A7F0C" w:rsidP="00290DE8">
      <w:pPr>
        <w:spacing w:after="0" w:line="240" w:lineRule="auto"/>
      </w:pPr>
      <w:r>
        <w:separator/>
      </w:r>
    </w:p>
  </w:footnote>
  <w:footnote w:type="continuationSeparator" w:id="0">
    <w:p w14:paraId="787C6D2E" w14:textId="77777777" w:rsidR="008A7F0C" w:rsidRDefault="008A7F0C" w:rsidP="00290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0424"/>
    <w:multiLevelType w:val="hybridMultilevel"/>
    <w:tmpl w:val="BF222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874FE"/>
    <w:multiLevelType w:val="hybridMultilevel"/>
    <w:tmpl w:val="4732D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947479">
    <w:abstractNumId w:val="1"/>
  </w:num>
  <w:num w:numId="2" w16cid:durableId="47464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AF"/>
    <w:rsid w:val="00097ACC"/>
    <w:rsid w:val="001C3725"/>
    <w:rsid w:val="002026FF"/>
    <w:rsid w:val="00273786"/>
    <w:rsid w:val="00290DE8"/>
    <w:rsid w:val="002B40E4"/>
    <w:rsid w:val="003929AF"/>
    <w:rsid w:val="00427D69"/>
    <w:rsid w:val="00533D26"/>
    <w:rsid w:val="00683A51"/>
    <w:rsid w:val="008A7F0C"/>
    <w:rsid w:val="008C4540"/>
    <w:rsid w:val="00A23AA3"/>
    <w:rsid w:val="00D67305"/>
    <w:rsid w:val="00DA1F3F"/>
    <w:rsid w:val="00DF175D"/>
    <w:rsid w:val="00E6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2E4C6"/>
  <w15:chartTrackingRefBased/>
  <w15:docId w15:val="{EC204500-9650-4218-B410-34C6E43A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9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E8"/>
  </w:style>
  <w:style w:type="paragraph" w:styleId="Footer">
    <w:name w:val="footer"/>
    <w:basedOn w:val="Normal"/>
    <w:link w:val="FooterChar"/>
    <w:uiPriority w:val="99"/>
    <w:unhideWhenUsed/>
    <w:rsid w:val="00290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948</Characters>
  <Application>Microsoft Office Word</Application>
  <DocSecurity>0</DocSecurity>
  <Lines>79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Sheelagh</dc:creator>
  <cp:keywords/>
  <dc:description/>
  <cp:lastModifiedBy>Lamb, Marisa</cp:lastModifiedBy>
  <cp:revision>2</cp:revision>
  <dcterms:created xsi:type="dcterms:W3CDTF">2026-04-01T11:23:00Z</dcterms:created>
  <dcterms:modified xsi:type="dcterms:W3CDTF">2026-04-01T11:23:00Z</dcterms:modified>
</cp:coreProperties>
</file>