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27396" w14:textId="74D1B567" w:rsidR="007960D8" w:rsidRPr="007960D8" w:rsidRDefault="00C743C9" w:rsidP="00C92101">
      <w:pPr>
        <w:jc w:val="center"/>
        <w:rPr>
          <w:rFonts w:ascii="Verdana" w:hAnsi="Verdana" w:cs="Arial"/>
          <w:b/>
          <w:bCs/>
          <w:sz w:val="32"/>
          <w:szCs w:val="24"/>
        </w:rPr>
      </w:pPr>
      <w:r w:rsidRPr="007960D8">
        <w:rPr>
          <w:rFonts w:ascii="Verdana" w:hAnsi="Verdana" w:cs="Arial"/>
          <w:b/>
          <w:bCs/>
          <w:sz w:val="32"/>
          <w:szCs w:val="24"/>
        </w:rPr>
        <w:t>PEP Report for the</w:t>
      </w:r>
      <w:r w:rsidR="00C92101" w:rsidRPr="007960D8">
        <w:rPr>
          <w:rFonts w:ascii="Verdana" w:hAnsi="Verdana" w:cs="Arial"/>
          <w:b/>
          <w:bCs/>
          <w:sz w:val="32"/>
          <w:szCs w:val="24"/>
        </w:rPr>
        <w:t xml:space="preserve"> </w:t>
      </w:r>
      <w:r w:rsidR="007960D8" w:rsidRPr="007960D8">
        <w:rPr>
          <w:rFonts w:ascii="Verdana" w:hAnsi="Verdana" w:cs="Arial"/>
          <w:b/>
          <w:bCs/>
          <w:sz w:val="32"/>
          <w:szCs w:val="24"/>
        </w:rPr>
        <w:t xml:space="preserve">November </w:t>
      </w:r>
      <w:r w:rsidR="00C92101" w:rsidRPr="007960D8">
        <w:rPr>
          <w:rFonts w:ascii="Verdana" w:hAnsi="Verdana" w:cs="Arial"/>
          <w:b/>
          <w:bCs/>
          <w:sz w:val="32"/>
          <w:szCs w:val="24"/>
        </w:rPr>
        <w:t>2023 Virtual Independent Liv</w:t>
      </w:r>
      <w:r w:rsidR="007960D8" w:rsidRPr="007960D8">
        <w:rPr>
          <w:rFonts w:ascii="Verdana" w:hAnsi="Verdana" w:cs="Arial"/>
          <w:b/>
          <w:bCs/>
          <w:sz w:val="32"/>
          <w:szCs w:val="24"/>
        </w:rPr>
        <w:t>ing Conference and the Next Steps</w:t>
      </w:r>
    </w:p>
    <w:p w14:paraId="478CBAA2" w14:textId="77777777" w:rsidR="007960D8" w:rsidRDefault="007960D8" w:rsidP="007960D8">
      <w:pPr>
        <w:rPr>
          <w:rFonts w:ascii="Verdana" w:hAnsi="Verdana" w:cs="Arial"/>
          <w:b/>
          <w:bCs/>
          <w:sz w:val="28"/>
          <w:szCs w:val="24"/>
        </w:rPr>
      </w:pPr>
    </w:p>
    <w:p w14:paraId="5331221A" w14:textId="1B9FAE46" w:rsidR="007960D8" w:rsidRDefault="007960D8" w:rsidP="007960D8">
      <w:pPr>
        <w:rPr>
          <w:rFonts w:ascii="Verdana" w:hAnsi="Verdana" w:cs="Arial"/>
          <w:bCs/>
          <w:color w:val="002060"/>
          <w:sz w:val="24"/>
          <w:szCs w:val="24"/>
        </w:rPr>
      </w:pPr>
      <w:r>
        <w:rPr>
          <w:rFonts w:ascii="Verdana" w:hAnsi="Verdana" w:cs="Arial"/>
          <w:b/>
          <w:bCs/>
          <w:sz w:val="28"/>
          <w:szCs w:val="24"/>
        </w:rPr>
        <w:t xml:space="preserve">Introduction </w:t>
      </w:r>
    </w:p>
    <w:p w14:paraId="6EA40D27" w14:textId="77777777" w:rsidR="007960D8" w:rsidRDefault="007960D8" w:rsidP="007960D8">
      <w:pPr>
        <w:rPr>
          <w:rFonts w:ascii="Verdana" w:hAnsi="Verdana" w:cs="Arial"/>
          <w:bCs/>
          <w:color w:val="002060"/>
          <w:sz w:val="24"/>
          <w:szCs w:val="24"/>
        </w:rPr>
      </w:pPr>
    </w:p>
    <w:p w14:paraId="74413642" w14:textId="1B02557B" w:rsidR="000A04EC" w:rsidRDefault="000A04EC" w:rsidP="007960D8">
      <w:pPr>
        <w:rPr>
          <w:rFonts w:ascii="Verdana" w:hAnsi="Verdana" w:cs="Arial"/>
          <w:bCs/>
          <w:sz w:val="24"/>
          <w:szCs w:val="24"/>
        </w:rPr>
      </w:pPr>
      <w:r>
        <w:rPr>
          <w:rFonts w:ascii="Verdana" w:hAnsi="Verdana" w:cs="Arial"/>
          <w:bCs/>
          <w:sz w:val="24"/>
          <w:szCs w:val="24"/>
        </w:rPr>
        <w:t xml:space="preserve">2023 </w:t>
      </w:r>
      <w:r w:rsidR="00C406FA">
        <w:rPr>
          <w:rFonts w:ascii="Verdana" w:hAnsi="Verdana" w:cs="Arial"/>
          <w:bCs/>
          <w:sz w:val="24"/>
          <w:szCs w:val="24"/>
        </w:rPr>
        <w:t>mar</w:t>
      </w:r>
      <w:r w:rsidR="00BF5C6F">
        <w:rPr>
          <w:rFonts w:ascii="Verdana" w:hAnsi="Verdana" w:cs="Arial"/>
          <w:bCs/>
          <w:sz w:val="24"/>
          <w:szCs w:val="24"/>
        </w:rPr>
        <w:t>ked</w:t>
      </w:r>
      <w:r>
        <w:rPr>
          <w:rFonts w:ascii="Verdana" w:hAnsi="Verdana" w:cs="Arial"/>
          <w:bCs/>
          <w:sz w:val="24"/>
          <w:szCs w:val="24"/>
        </w:rPr>
        <w:t xml:space="preserve"> the </w:t>
      </w:r>
      <w:proofErr w:type="gramStart"/>
      <w:r w:rsidR="002465D6">
        <w:rPr>
          <w:rFonts w:ascii="Verdana" w:hAnsi="Verdana" w:cs="Arial"/>
          <w:bCs/>
          <w:sz w:val="24"/>
          <w:szCs w:val="24"/>
        </w:rPr>
        <w:t>40</w:t>
      </w:r>
      <w:r>
        <w:rPr>
          <w:rFonts w:ascii="Verdana" w:hAnsi="Verdana" w:cs="Arial"/>
          <w:bCs/>
          <w:sz w:val="24"/>
          <w:szCs w:val="24"/>
        </w:rPr>
        <w:t xml:space="preserve"> year</w:t>
      </w:r>
      <w:proofErr w:type="gramEnd"/>
      <w:r>
        <w:rPr>
          <w:rFonts w:ascii="Verdana" w:hAnsi="Verdana" w:cs="Arial"/>
          <w:bCs/>
          <w:sz w:val="24"/>
          <w:szCs w:val="24"/>
        </w:rPr>
        <w:t xml:space="preserve"> anniversary of </w:t>
      </w:r>
      <w:r w:rsidR="006C34AD">
        <w:rPr>
          <w:rFonts w:ascii="Verdana" w:hAnsi="Verdana" w:cs="Arial"/>
          <w:bCs/>
          <w:sz w:val="24"/>
          <w:szCs w:val="24"/>
        </w:rPr>
        <w:t xml:space="preserve">the first </w:t>
      </w:r>
      <w:r w:rsidR="001F7D4A">
        <w:rPr>
          <w:rFonts w:ascii="Verdana" w:hAnsi="Verdana" w:cs="Arial"/>
          <w:bCs/>
          <w:sz w:val="24"/>
          <w:szCs w:val="24"/>
        </w:rPr>
        <w:t xml:space="preserve">opportunity for </w:t>
      </w:r>
      <w:r>
        <w:rPr>
          <w:rFonts w:ascii="Verdana" w:hAnsi="Verdana" w:cs="Arial"/>
          <w:bCs/>
          <w:sz w:val="24"/>
          <w:szCs w:val="24"/>
        </w:rPr>
        <w:t xml:space="preserve">Independent Living for </w:t>
      </w:r>
      <w:r w:rsidR="00262BB0">
        <w:rPr>
          <w:rFonts w:ascii="Verdana" w:hAnsi="Verdana" w:cs="Arial"/>
          <w:bCs/>
          <w:sz w:val="24"/>
          <w:szCs w:val="24"/>
        </w:rPr>
        <w:t>D</w:t>
      </w:r>
      <w:r>
        <w:rPr>
          <w:rFonts w:ascii="Verdana" w:hAnsi="Verdana" w:cs="Arial"/>
          <w:bCs/>
          <w:sz w:val="24"/>
          <w:szCs w:val="24"/>
        </w:rPr>
        <w:t>isabled</w:t>
      </w:r>
      <w:r w:rsidR="00262BB0">
        <w:rPr>
          <w:rFonts w:ascii="Verdana" w:hAnsi="Verdana" w:cs="Arial"/>
          <w:bCs/>
          <w:sz w:val="24"/>
          <w:szCs w:val="24"/>
        </w:rPr>
        <w:t xml:space="preserve"> P</w:t>
      </w:r>
      <w:r>
        <w:rPr>
          <w:rFonts w:ascii="Verdana" w:hAnsi="Verdana" w:cs="Arial"/>
          <w:bCs/>
          <w:sz w:val="24"/>
          <w:szCs w:val="24"/>
        </w:rPr>
        <w:t>eople in Hampshire</w:t>
      </w:r>
      <w:r w:rsidR="00E82115">
        <w:rPr>
          <w:rFonts w:ascii="Verdana" w:hAnsi="Verdana" w:cs="Arial"/>
          <w:bCs/>
          <w:sz w:val="24"/>
          <w:szCs w:val="24"/>
        </w:rPr>
        <w:t>.</w:t>
      </w:r>
      <w:r>
        <w:rPr>
          <w:rFonts w:ascii="Verdana" w:hAnsi="Verdana" w:cs="Arial"/>
          <w:bCs/>
          <w:sz w:val="24"/>
          <w:szCs w:val="24"/>
        </w:rPr>
        <w:t xml:space="preserve"> PEP felt that this milestone should be celebrated in some way. In addition</w:t>
      </w:r>
      <w:r w:rsidR="002465D6">
        <w:rPr>
          <w:rFonts w:ascii="Verdana" w:hAnsi="Verdana" w:cs="Arial"/>
          <w:bCs/>
          <w:sz w:val="24"/>
          <w:szCs w:val="24"/>
        </w:rPr>
        <w:t>,</w:t>
      </w:r>
      <w:r>
        <w:rPr>
          <w:rFonts w:ascii="Verdana" w:hAnsi="Verdana" w:cs="Arial"/>
          <w:bCs/>
          <w:sz w:val="24"/>
          <w:szCs w:val="24"/>
        </w:rPr>
        <w:t xml:space="preserve"> John Evans OBE, one of the original disabled people who convinced Hampshire County Council to begin an Independent Living Scheme (SOCS) forty years ago, is a current PEP Member. SOCS developed into the current day Direct Payment Scheme</w:t>
      </w:r>
      <w:r w:rsidR="00937B63">
        <w:rPr>
          <w:rFonts w:ascii="Verdana" w:hAnsi="Verdana" w:cs="Arial"/>
          <w:bCs/>
          <w:sz w:val="24"/>
          <w:szCs w:val="24"/>
        </w:rPr>
        <w:t xml:space="preserve">, </w:t>
      </w:r>
      <w:r w:rsidR="00CD1F26">
        <w:rPr>
          <w:rFonts w:ascii="Verdana" w:hAnsi="Verdana" w:cs="Arial"/>
          <w:bCs/>
          <w:sz w:val="24"/>
          <w:szCs w:val="24"/>
        </w:rPr>
        <w:t xml:space="preserve">which is now </w:t>
      </w:r>
      <w:r w:rsidR="00514D40">
        <w:rPr>
          <w:rFonts w:ascii="Verdana" w:hAnsi="Verdana" w:cs="Arial"/>
          <w:bCs/>
          <w:sz w:val="24"/>
          <w:szCs w:val="24"/>
        </w:rPr>
        <w:t>protected under national legislation.</w:t>
      </w:r>
    </w:p>
    <w:p w14:paraId="0EC6AB08" w14:textId="77777777" w:rsidR="000A04EC" w:rsidRDefault="000A04EC" w:rsidP="007960D8">
      <w:pPr>
        <w:rPr>
          <w:rFonts w:ascii="Verdana" w:hAnsi="Verdana" w:cs="Arial"/>
          <w:bCs/>
          <w:sz w:val="24"/>
          <w:szCs w:val="24"/>
        </w:rPr>
      </w:pPr>
    </w:p>
    <w:p w14:paraId="54D27AA5" w14:textId="57643C04" w:rsidR="00140E0E" w:rsidRDefault="006C512C" w:rsidP="007960D8">
      <w:pPr>
        <w:rPr>
          <w:rFonts w:ascii="Verdana" w:hAnsi="Verdana" w:cs="Arial"/>
          <w:bCs/>
          <w:sz w:val="24"/>
          <w:szCs w:val="24"/>
        </w:rPr>
      </w:pPr>
      <w:r>
        <w:rPr>
          <w:rFonts w:ascii="Verdana" w:hAnsi="Verdana" w:cs="Arial"/>
          <w:bCs/>
          <w:sz w:val="24"/>
          <w:szCs w:val="24"/>
        </w:rPr>
        <w:t>A subgroup of PEP</w:t>
      </w:r>
      <w:r w:rsidR="00F1468C">
        <w:rPr>
          <w:rFonts w:ascii="Verdana" w:hAnsi="Verdana" w:cs="Arial"/>
          <w:bCs/>
          <w:sz w:val="24"/>
          <w:szCs w:val="24"/>
        </w:rPr>
        <w:t xml:space="preserve"> was formed and </w:t>
      </w:r>
      <w:r w:rsidR="000A04EC">
        <w:rPr>
          <w:rFonts w:ascii="Verdana" w:hAnsi="Verdana" w:cs="Arial"/>
          <w:bCs/>
          <w:sz w:val="24"/>
          <w:szCs w:val="24"/>
        </w:rPr>
        <w:t>dec</w:t>
      </w:r>
      <w:r w:rsidR="00465741">
        <w:rPr>
          <w:rFonts w:ascii="Verdana" w:hAnsi="Verdana" w:cs="Arial"/>
          <w:bCs/>
          <w:sz w:val="24"/>
          <w:szCs w:val="24"/>
        </w:rPr>
        <w:t>ided</w:t>
      </w:r>
      <w:r w:rsidR="000A04EC">
        <w:rPr>
          <w:rFonts w:ascii="Verdana" w:hAnsi="Verdana" w:cs="Arial"/>
          <w:bCs/>
          <w:sz w:val="24"/>
          <w:szCs w:val="24"/>
        </w:rPr>
        <w:t xml:space="preserve"> to put on a </w:t>
      </w:r>
      <w:proofErr w:type="gramStart"/>
      <w:r w:rsidR="005A601D">
        <w:rPr>
          <w:rFonts w:ascii="Verdana" w:hAnsi="Verdana" w:cs="Arial"/>
          <w:bCs/>
          <w:sz w:val="24"/>
          <w:szCs w:val="24"/>
        </w:rPr>
        <w:t>one day</w:t>
      </w:r>
      <w:proofErr w:type="gramEnd"/>
      <w:r w:rsidR="000A04EC">
        <w:rPr>
          <w:rFonts w:ascii="Verdana" w:hAnsi="Verdana" w:cs="Arial"/>
          <w:bCs/>
          <w:sz w:val="24"/>
          <w:szCs w:val="24"/>
        </w:rPr>
        <w:t xml:space="preserve"> virtual conference</w:t>
      </w:r>
      <w:r w:rsidR="00E27BDF">
        <w:rPr>
          <w:rFonts w:ascii="Verdana" w:hAnsi="Verdana" w:cs="Arial"/>
          <w:bCs/>
          <w:sz w:val="24"/>
          <w:szCs w:val="24"/>
        </w:rPr>
        <w:t>.</w:t>
      </w:r>
    </w:p>
    <w:p w14:paraId="122A3679" w14:textId="77777777" w:rsidR="00140E0E" w:rsidRDefault="00140E0E" w:rsidP="007960D8">
      <w:pPr>
        <w:rPr>
          <w:rFonts w:ascii="Verdana" w:hAnsi="Verdana" w:cs="Arial"/>
          <w:bCs/>
          <w:sz w:val="24"/>
          <w:szCs w:val="24"/>
        </w:rPr>
      </w:pPr>
    </w:p>
    <w:p w14:paraId="481B6479" w14:textId="29B7FB23" w:rsidR="000A04EC" w:rsidRDefault="000A04EC" w:rsidP="007960D8">
      <w:pPr>
        <w:rPr>
          <w:rFonts w:ascii="Verdana" w:hAnsi="Verdana" w:cs="Arial"/>
          <w:bCs/>
          <w:sz w:val="24"/>
          <w:szCs w:val="24"/>
        </w:rPr>
      </w:pPr>
      <w:r>
        <w:rPr>
          <w:rFonts w:ascii="Verdana" w:hAnsi="Verdana" w:cs="Arial"/>
          <w:bCs/>
          <w:sz w:val="24"/>
          <w:szCs w:val="24"/>
        </w:rPr>
        <w:t>The Conference objectives were:</w:t>
      </w:r>
    </w:p>
    <w:p w14:paraId="03F5405E" w14:textId="77777777" w:rsidR="000A04EC" w:rsidRDefault="000A04EC" w:rsidP="007960D8">
      <w:pPr>
        <w:rPr>
          <w:rFonts w:ascii="Verdana" w:hAnsi="Verdana" w:cs="Arial"/>
          <w:bCs/>
          <w:sz w:val="24"/>
          <w:szCs w:val="24"/>
        </w:rPr>
      </w:pPr>
    </w:p>
    <w:p w14:paraId="576B88FB" w14:textId="373117F0" w:rsidR="000A04EC" w:rsidRDefault="000A04EC" w:rsidP="000A04EC">
      <w:pPr>
        <w:pStyle w:val="ListParagraph"/>
        <w:numPr>
          <w:ilvl w:val="0"/>
          <w:numId w:val="3"/>
        </w:numPr>
        <w:rPr>
          <w:rFonts w:ascii="Verdana" w:hAnsi="Verdana" w:cs="Arial"/>
          <w:bCs/>
          <w:sz w:val="24"/>
          <w:szCs w:val="24"/>
        </w:rPr>
      </w:pPr>
      <w:r>
        <w:rPr>
          <w:rFonts w:ascii="Verdana" w:hAnsi="Verdana" w:cs="Arial"/>
          <w:bCs/>
          <w:sz w:val="24"/>
          <w:szCs w:val="24"/>
        </w:rPr>
        <w:t>To develop, organise and run the conference in co</w:t>
      </w:r>
      <w:r w:rsidR="002465D6">
        <w:rPr>
          <w:rFonts w:ascii="Verdana" w:hAnsi="Verdana" w:cs="Arial"/>
          <w:bCs/>
          <w:sz w:val="24"/>
          <w:szCs w:val="24"/>
        </w:rPr>
        <w:t>-</w:t>
      </w:r>
      <w:r>
        <w:rPr>
          <w:rFonts w:ascii="Verdana" w:hAnsi="Verdana" w:cs="Arial"/>
          <w:bCs/>
          <w:sz w:val="24"/>
          <w:szCs w:val="24"/>
        </w:rPr>
        <w:t>production with Hampshire County Council’s Adults’ Health and Care Department (AHC) and the Hampshire ICB</w:t>
      </w:r>
    </w:p>
    <w:p w14:paraId="2071BAF8" w14:textId="6215AEA9" w:rsidR="000A04EC" w:rsidRDefault="000A04EC" w:rsidP="000A04EC">
      <w:pPr>
        <w:pStyle w:val="ListParagraph"/>
        <w:numPr>
          <w:ilvl w:val="0"/>
          <w:numId w:val="3"/>
        </w:numPr>
        <w:rPr>
          <w:rFonts w:ascii="Verdana" w:hAnsi="Verdana" w:cs="Arial"/>
          <w:bCs/>
          <w:sz w:val="24"/>
          <w:szCs w:val="24"/>
        </w:rPr>
      </w:pPr>
      <w:r>
        <w:rPr>
          <w:rFonts w:ascii="Verdana" w:hAnsi="Verdana" w:cs="Arial"/>
          <w:bCs/>
          <w:sz w:val="24"/>
          <w:szCs w:val="24"/>
        </w:rPr>
        <w:t>To celebrate 40 years of Independent Living for disabled people in the county</w:t>
      </w:r>
    </w:p>
    <w:p w14:paraId="0BE81EAC" w14:textId="42EF0D17" w:rsidR="000A04EC" w:rsidRDefault="000A04EC" w:rsidP="000A04EC">
      <w:pPr>
        <w:pStyle w:val="ListParagraph"/>
        <w:numPr>
          <w:ilvl w:val="0"/>
          <w:numId w:val="3"/>
        </w:numPr>
        <w:rPr>
          <w:rFonts w:ascii="Verdana" w:hAnsi="Verdana" w:cs="Arial"/>
          <w:bCs/>
          <w:sz w:val="24"/>
          <w:szCs w:val="24"/>
        </w:rPr>
      </w:pPr>
      <w:r>
        <w:rPr>
          <w:rFonts w:ascii="Verdana" w:hAnsi="Verdana" w:cs="Arial"/>
          <w:bCs/>
          <w:sz w:val="24"/>
          <w:szCs w:val="24"/>
        </w:rPr>
        <w:t>To look at the challenges and areas of improvement for the Independent Living and Direct Payment Schemes in the future</w:t>
      </w:r>
    </w:p>
    <w:p w14:paraId="08E83844" w14:textId="27F8E081" w:rsidR="007C6365" w:rsidRDefault="005F34F4" w:rsidP="000A04EC">
      <w:pPr>
        <w:pStyle w:val="ListParagraph"/>
        <w:numPr>
          <w:ilvl w:val="0"/>
          <w:numId w:val="3"/>
        </w:numPr>
        <w:rPr>
          <w:rFonts w:ascii="Verdana" w:hAnsi="Verdana" w:cs="Arial"/>
          <w:bCs/>
          <w:sz w:val="24"/>
          <w:szCs w:val="24"/>
        </w:rPr>
      </w:pPr>
      <w:r>
        <w:rPr>
          <w:rFonts w:ascii="Verdana" w:hAnsi="Verdana" w:cs="Arial"/>
          <w:bCs/>
          <w:sz w:val="24"/>
          <w:szCs w:val="24"/>
        </w:rPr>
        <w:t xml:space="preserve">To bring </w:t>
      </w:r>
      <w:r w:rsidR="004511C2">
        <w:rPr>
          <w:rFonts w:ascii="Verdana" w:hAnsi="Verdana" w:cs="Arial"/>
          <w:bCs/>
          <w:sz w:val="24"/>
          <w:szCs w:val="24"/>
        </w:rPr>
        <w:t xml:space="preserve">together, people who use </w:t>
      </w:r>
      <w:r w:rsidR="00573140">
        <w:rPr>
          <w:rFonts w:ascii="Verdana" w:hAnsi="Verdana" w:cs="Arial"/>
          <w:bCs/>
          <w:sz w:val="24"/>
          <w:szCs w:val="24"/>
        </w:rPr>
        <w:t xml:space="preserve">services </w:t>
      </w:r>
      <w:r w:rsidR="004511C2">
        <w:rPr>
          <w:rFonts w:ascii="Verdana" w:hAnsi="Verdana" w:cs="Arial"/>
          <w:bCs/>
          <w:sz w:val="24"/>
          <w:szCs w:val="24"/>
        </w:rPr>
        <w:t xml:space="preserve">with people </w:t>
      </w:r>
      <w:r w:rsidR="003416FC">
        <w:rPr>
          <w:rFonts w:ascii="Verdana" w:hAnsi="Verdana" w:cs="Arial"/>
          <w:bCs/>
          <w:sz w:val="24"/>
          <w:szCs w:val="24"/>
        </w:rPr>
        <w:t xml:space="preserve">who </w:t>
      </w:r>
      <w:r w:rsidR="004511C2">
        <w:rPr>
          <w:rFonts w:ascii="Verdana" w:hAnsi="Verdana" w:cs="Arial"/>
          <w:bCs/>
          <w:sz w:val="24"/>
          <w:szCs w:val="24"/>
        </w:rPr>
        <w:t xml:space="preserve">provide </w:t>
      </w:r>
      <w:r w:rsidR="003416FC">
        <w:rPr>
          <w:rFonts w:ascii="Verdana" w:hAnsi="Verdana" w:cs="Arial"/>
          <w:bCs/>
          <w:sz w:val="24"/>
          <w:szCs w:val="24"/>
        </w:rPr>
        <w:t>and plan</w:t>
      </w:r>
      <w:r w:rsidR="004511C2">
        <w:rPr>
          <w:rFonts w:ascii="Verdana" w:hAnsi="Verdana" w:cs="Arial"/>
          <w:bCs/>
          <w:sz w:val="24"/>
          <w:szCs w:val="24"/>
        </w:rPr>
        <w:t xml:space="preserve"> </w:t>
      </w:r>
      <w:proofErr w:type="gramStart"/>
      <w:r w:rsidR="004511C2">
        <w:rPr>
          <w:rFonts w:ascii="Verdana" w:hAnsi="Verdana" w:cs="Arial"/>
          <w:bCs/>
          <w:sz w:val="24"/>
          <w:szCs w:val="24"/>
        </w:rPr>
        <w:t>services</w:t>
      </w:r>
      <w:proofErr w:type="gramEnd"/>
    </w:p>
    <w:p w14:paraId="1810C6A9" w14:textId="77777777" w:rsidR="000A04EC" w:rsidRDefault="000A04EC" w:rsidP="000A04EC">
      <w:pPr>
        <w:rPr>
          <w:rFonts w:ascii="Verdana" w:hAnsi="Verdana" w:cs="Arial"/>
          <w:bCs/>
          <w:sz w:val="24"/>
          <w:szCs w:val="24"/>
        </w:rPr>
      </w:pPr>
    </w:p>
    <w:p w14:paraId="67B79CB2" w14:textId="5D68A97C" w:rsidR="000A04EC" w:rsidRDefault="000A04EC" w:rsidP="000A04EC">
      <w:pPr>
        <w:rPr>
          <w:rFonts w:ascii="Verdana" w:hAnsi="Verdana" w:cs="Arial"/>
          <w:bCs/>
          <w:sz w:val="24"/>
          <w:szCs w:val="24"/>
        </w:rPr>
      </w:pPr>
      <w:r>
        <w:rPr>
          <w:rFonts w:ascii="Verdana" w:hAnsi="Verdana" w:cs="Arial"/>
          <w:bCs/>
          <w:sz w:val="24"/>
          <w:szCs w:val="24"/>
        </w:rPr>
        <w:t>A steering group of</w:t>
      </w:r>
      <w:r w:rsidR="00953DE4">
        <w:rPr>
          <w:rFonts w:ascii="Verdana" w:hAnsi="Verdana" w:cs="Arial"/>
          <w:bCs/>
          <w:sz w:val="24"/>
          <w:szCs w:val="24"/>
        </w:rPr>
        <w:t xml:space="preserve"> PEP Members, AHC staff and ICB staff was formed to develop, organise and manage the </w:t>
      </w:r>
      <w:proofErr w:type="gramStart"/>
      <w:r w:rsidR="00953DE4">
        <w:rPr>
          <w:rFonts w:ascii="Verdana" w:hAnsi="Verdana" w:cs="Arial"/>
          <w:bCs/>
          <w:sz w:val="24"/>
          <w:szCs w:val="24"/>
        </w:rPr>
        <w:t>Conference</w:t>
      </w:r>
      <w:proofErr w:type="gramEnd"/>
      <w:r w:rsidR="00953DE4">
        <w:rPr>
          <w:rFonts w:ascii="Verdana" w:hAnsi="Verdana" w:cs="Arial"/>
          <w:bCs/>
          <w:sz w:val="24"/>
          <w:szCs w:val="24"/>
        </w:rPr>
        <w:t xml:space="preserve"> which was agreed to be held on </w:t>
      </w:r>
      <w:r w:rsidR="002258C9">
        <w:rPr>
          <w:rFonts w:ascii="Verdana" w:hAnsi="Verdana" w:cs="Arial"/>
          <w:bCs/>
          <w:sz w:val="24"/>
          <w:szCs w:val="24"/>
        </w:rPr>
        <w:t xml:space="preserve">Thursday </w:t>
      </w:r>
      <w:r w:rsidR="00953DE4">
        <w:rPr>
          <w:rFonts w:ascii="Verdana" w:hAnsi="Verdana" w:cs="Arial"/>
          <w:bCs/>
          <w:sz w:val="24"/>
          <w:szCs w:val="24"/>
        </w:rPr>
        <w:t>16</w:t>
      </w:r>
      <w:r w:rsidR="00953DE4" w:rsidRPr="00953DE4">
        <w:rPr>
          <w:rFonts w:ascii="Verdana" w:hAnsi="Verdana" w:cs="Arial"/>
          <w:bCs/>
          <w:sz w:val="24"/>
          <w:szCs w:val="24"/>
          <w:vertAlign w:val="superscript"/>
        </w:rPr>
        <w:t>th</w:t>
      </w:r>
      <w:r w:rsidR="00953DE4">
        <w:rPr>
          <w:rFonts w:ascii="Verdana" w:hAnsi="Verdana" w:cs="Arial"/>
          <w:bCs/>
          <w:sz w:val="24"/>
          <w:szCs w:val="24"/>
        </w:rPr>
        <w:t xml:space="preserve"> November 2023</w:t>
      </w:r>
      <w:r w:rsidR="002258C9">
        <w:rPr>
          <w:rFonts w:ascii="Verdana" w:hAnsi="Verdana" w:cs="Arial"/>
          <w:bCs/>
          <w:sz w:val="24"/>
          <w:szCs w:val="24"/>
        </w:rPr>
        <w:t xml:space="preserve">, the </w:t>
      </w:r>
      <w:r w:rsidR="00A25D2C">
        <w:rPr>
          <w:rFonts w:ascii="Verdana" w:hAnsi="Verdana" w:cs="Arial"/>
          <w:bCs/>
          <w:sz w:val="24"/>
          <w:szCs w:val="24"/>
        </w:rPr>
        <w:t xml:space="preserve">first day of Disability History Month. </w:t>
      </w:r>
      <w:r w:rsidR="002258C9">
        <w:rPr>
          <w:rFonts w:ascii="Verdana" w:hAnsi="Verdana" w:cs="Arial"/>
          <w:bCs/>
          <w:sz w:val="24"/>
          <w:szCs w:val="24"/>
        </w:rPr>
        <w:t>The group met monthly and agreed workshops were organised</w:t>
      </w:r>
      <w:r w:rsidR="00A25D2C">
        <w:rPr>
          <w:rFonts w:ascii="Verdana" w:hAnsi="Verdana" w:cs="Arial"/>
          <w:bCs/>
          <w:sz w:val="24"/>
          <w:szCs w:val="24"/>
        </w:rPr>
        <w:t xml:space="preserve"> in coproduction.</w:t>
      </w:r>
    </w:p>
    <w:p w14:paraId="17A3103E" w14:textId="77777777" w:rsidR="002258C9" w:rsidRPr="000A04EC" w:rsidRDefault="002258C9" w:rsidP="000A04EC">
      <w:pPr>
        <w:rPr>
          <w:rFonts w:ascii="Verdana" w:hAnsi="Verdana" w:cs="Arial"/>
          <w:bCs/>
          <w:sz w:val="24"/>
          <w:szCs w:val="24"/>
        </w:rPr>
      </w:pPr>
    </w:p>
    <w:p w14:paraId="34FD2A2F" w14:textId="77777777" w:rsidR="007960D8" w:rsidRDefault="007960D8" w:rsidP="007960D8">
      <w:pPr>
        <w:rPr>
          <w:rFonts w:ascii="Verdana" w:hAnsi="Verdana" w:cs="Arial"/>
          <w:bCs/>
          <w:color w:val="002060"/>
          <w:sz w:val="24"/>
          <w:szCs w:val="24"/>
        </w:rPr>
      </w:pPr>
    </w:p>
    <w:p w14:paraId="3EEFA656" w14:textId="2348874F" w:rsidR="007960D8" w:rsidRDefault="00A25D2C" w:rsidP="007960D8">
      <w:pPr>
        <w:rPr>
          <w:rFonts w:ascii="Verdana" w:hAnsi="Verdana" w:cs="Arial"/>
          <w:b/>
          <w:bCs/>
          <w:sz w:val="28"/>
          <w:szCs w:val="24"/>
        </w:rPr>
      </w:pPr>
      <w:r>
        <w:rPr>
          <w:rFonts w:ascii="Verdana" w:hAnsi="Verdana" w:cs="Arial"/>
          <w:b/>
          <w:bCs/>
          <w:sz w:val="28"/>
          <w:szCs w:val="24"/>
        </w:rPr>
        <w:t>T</w:t>
      </w:r>
      <w:r w:rsidR="00953DE4">
        <w:rPr>
          <w:rFonts w:ascii="Verdana" w:hAnsi="Verdana" w:cs="Arial"/>
          <w:b/>
          <w:bCs/>
          <w:sz w:val="28"/>
          <w:szCs w:val="24"/>
        </w:rPr>
        <w:t xml:space="preserve">he </w:t>
      </w:r>
      <w:r w:rsidR="007960D8">
        <w:rPr>
          <w:rFonts w:ascii="Verdana" w:hAnsi="Verdana" w:cs="Arial"/>
          <w:b/>
          <w:bCs/>
          <w:sz w:val="28"/>
          <w:szCs w:val="24"/>
        </w:rPr>
        <w:t>Conference</w:t>
      </w:r>
    </w:p>
    <w:p w14:paraId="1141A393" w14:textId="0860CF5C" w:rsidR="00A25D2C" w:rsidRDefault="00A25D2C" w:rsidP="007960D8">
      <w:pPr>
        <w:rPr>
          <w:rFonts w:ascii="Verdana" w:hAnsi="Verdana" w:cs="Arial"/>
          <w:sz w:val="28"/>
          <w:szCs w:val="24"/>
        </w:rPr>
      </w:pPr>
      <w:r>
        <w:rPr>
          <w:rFonts w:ascii="Verdana" w:hAnsi="Verdana" w:cs="Arial"/>
          <w:sz w:val="28"/>
          <w:szCs w:val="24"/>
        </w:rPr>
        <w:t>On 16</w:t>
      </w:r>
      <w:proofErr w:type="gramStart"/>
      <w:r w:rsidRPr="00A25D2C">
        <w:rPr>
          <w:rFonts w:ascii="Verdana" w:hAnsi="Verdana" w:cs="Arial"/>
          <w:sz w:val="28"/>
          <w:szCs w:val="24"/>
          <w:vertAlign w:val="superscript"/>
        </w:rPr>
        <w:t>th</w:t>
      </w:r>
      <w:r>
        <w:rPr>
          <w:rFonts w:ascii="Verdana" w:hAnsi="Verdana" w:cs="Arial"/>
          <w:sz w:val="28"/>
          <w:szCs w:val="24"/>
        </w:rPr>
        <w:t xml:space="preserve">  November</w:t>
      </w:r>
      <w:proofErr w:type="gramEnd"/>
      <w:r>
        <w:rPr>
          <w:rFonts w:ascii="Verdana" w:hAnsi="Verdana" w:cs="Arial"/>
          <w:sz w:val="28"/>
          <w:szCs w:val="24"/>
        </w:rPr>
        <w:t xml:space="preserve"> the </w:t>
      </w:r>
      <w:r w:rsidR="0099772D">
        <w:rPr>
          <w:rFonts w:ascii="Verdana" w:hAnsi="Verdana" w:cs="Arial"/>
          <w:sz w:val="28"/>
          <w:szCs w:val="24"/>
        </w:rPr>
        <w:t>conference</w:t>
      </w:r>
      <w:r>
        <w:rPr>
          <w:rFonts w:ascii="Verdana" w:hAnsi="Verdana" w:cs="Arial"/>
          <w:sz w:val="28"/>
          <w:szCs w:val="24"/>
        </w:rPr>
        <w:t xml:space="preserve"> was held for free between 10</w:t>
      </w:r>
      <w:r w:rsidR="0099772D">
        <w:rPr>
          <w:rFonts w:ascii="Verdana" w:hAnsi="Verdana" w:cs="Arial"/>
          <w:sz w:val="28"/>
          <w:szCs w:val="24"/>
        </w:rPr>
        <w:t>.30am -4.30pm on Microsoft teams</w:t>
      </w:r>
      <w:r w:rsidR="000B6494">
        <w:rPr>
          <w:rFonts w:ascii="Verdana" w:hAnsi="Verdana" w:cs="Arial"/>
          <w:sz w:val="28"/>
          <w:szCs w:val="24"/>
        </w:rPr>
        <w:t>.</w:t>
      </w:r>
    </w:p>
    <w:p w14:paraId="5E3D110C" w14:textId="77777777" w:rsidR="000B6494" w:rsidRPr="00A25D2C" w:rsidRDefault="000B6494" w:rsidP="007960D8">
      <w:pPr>
        <w:rPr>
          <w:rFonts w:ascii="Verdana" w:hAnsi="Verdana" w:cs="Arial"/>
          <w:sz w:val="28"/>
          <w:szCs w:val="24"/>
        </w:rPr>
      </w:pPr>
    </w:p>
    <w:p w14:paraId="25DCBE1A" w14:textId="02BD5836" w:rsidR="007960D8" w:rsidRPr="002217EB" w:rsidRDefault="007960D8" w:rsidP="007960D8">
      <w:pPr>
        <w:rPr>
          <w:rFonts w:ascii="Verdana" w:hAnsi="Verdana" w:cs="Arial"/>
          <w:b/>
          <w:sz w:val="28"/>
          <w:szCs w:val="24"/>
        </w:rPr>
      </w:pPr>
      <w:r w:rsidRPr="002217EB">
        <w:rPr>
          <w:rFonts w:ascii="Verdana" w:hAnsi="Verdana" w:cs="Arial"/>
          <w:b/>
          <w:sz w:val="28"/>
          <w:szCs w:val="24"/>
        </w:rPr>
        <w:t xml:space="preserve">Keynote </w:t>
      </w:r>
      <w:r w:rsidR="002217EB" w:rsidRPr="002217EB">
        <w:rPr>
          <w:rFonts w:ascii="Verdana" w:hAnsi="Verdana" w:cs="Arial"/>
          <w:b/>
          <w:sz w:val="28"/>
          <w:szCs w:val="24"/>
        </w:rPr>
        <w:t>S</w:t>
      </w:r>
      <w:r w:rsidRPr="002217EB">
        <w:rPr>
          <w:rFonts w:ascii="Verdana" w:hAnsi="Verdana" w:cs="Arial"/>
          <w:b/>
          <w:sz w:val="28"/>
          <w:szCs w:val="24"/>
        </w:rPr>
        <w:t>peakers</w:t>
      </w:r>
    </w:p>
    <w:p w14:paraId="5E0026DA" w14:textId="67C3DE10" w:rsidR="002217EB" w:rsidRDefault="002217EB" w:rsidP="007960D8">
      <w:pPr>
        <w:rPr>
          <w:rFonts w:ascii="Verdana" w:hAnsi="Verdana" w:cs="Arial"/>
          <w:bCs/>
          <w:sz w:val="24"/>
          <w:szCs w:val="24"/>
        </w:rPr>
      </w:pPr>
      <w:r>
        <w:rPr>
          <w:rFonts w:ascii="Verdana" w:hAnsi="Verdana" w:cs="Arial"/>
          <w:bCs/>
          <w:sz w:val="24"/>
          <w:szCs w:val="24"/>
        </w:rPr>
        <w:t>During the Welcome to the Independent Living Conference section</w:t>
      </w:r>
      <w:r w:rsidR="002465D6">
        <w:rPr>
          <w:rFonts w:ascii="Verdana" w:hAnsi="Verdana" w:cs="Arial"/>
          <w:bCs/>
          <w:sz w:val="24"/>
          <w:szCs w:val="24"/>
        </w:rPr>
        <w:t>,</w:t>
      </w:r>
      <w:r>
        <w:rPr>
          <w:rFonts w:ascii="Verdana" w:hAnsi="Verdana" w:cs="Arial"/>
          <w:bCs/>
          <w:sz w:val="24"/>
          <w:szCs w:val="24"/>
        </w:rPr>
        <w:t xml:space="preserve"> there were 3 keynote speakers:</w:t>
      </w:r>
    </w:p>
    <w:p w14:paraId="42107E44" w14:textId="4DC00F04" w:rsidR="002217EB" w:rsidRDefault="002217EB" w:rsidP="002217EB">
      <w:pPr>
        <w:pStyle w:val="ListParagraph"/>
        <w:numPr>
          <w:ilvl w:val="0"/>
          <w:numId w:val="4"/>
        </w:numPr>
        <w:rPr>
          <w:rFonts w:ascii="Verdana" w:hAnsi="Verdana" w:cs="Arial"/>
          <w:bCs/>
          <w:sz w:val="24"/>
          <w:szCs w:val="24"/>
        </w:rPr>
      </w:pPr>
      <w:r>
        <w:rPr>
          <w:rFonts w:ascii="Verdana" w:hAnsi="Verdana" w:cs="Arial"/>
          <w:bCs/>
          <w:sz w:val="24"/>
          <w:szCs w:val="24"/>
        </w:rPr>
        <w:t>John Evans OBE</w:t>
      </w:r>
      <w:r w:rsidR="002465D6">
        <w:rPr>
          <w:rFonts w:ascii="Verdana" w:hAnsi="Verdana" w:cs="Arial"/>
          <w:bCs/>
          <w:sz w:val="24"/>
          <w:szCs w:val="24"/>
        </w:rPr>
        <w:t>,</w:t>
      </w:r>
      <w:r>
        <w:rPr>
          <w:rFonts w:ascii="Verdana" w:hAnsi="Verdana" w:cs="Arial"/>
          <w:bCs/>
          <w:sz w:val="24"/>
          <w:szCs w:val="24"/>
        </w:rPr>
        <w:t xml:space="preserve"> a Disability Rights Consultant and one of the </w:t>
      </w:r>
      <w:proofErr w:type="gramStart"/>
      <w:r>
        <w:rPr>
          <w:rFonts w:ascii="Verdana" w:hAnsi="Verdana" w:cs="Arial"/>
          <w:bCs/>
          <w:sz w:val="24"/>
          <w:szCs w:val="24"/>
        </w:rPr>
        <w:t>group</w:t>
      </w:r>
      <w:proofErr w:type="gramEnd"/>
      <w:r>
        <w:rPr>
          <w:rFonts w:ascii="Verdana" w:hAnsi="Verdana" w:cs="Arial"/>
          <w:bCs/>
          <w:sz w:val="24"/>
          <w:szCs w:val="24"/>
        </w:rPr>
        <w:t xml:space="preserve"> of disabled people who got Hampshire County Council to start an Independent Living Scheme 4</w:t>
      </w:r>
      <w:r w:rsidR="005C6562">
        <w:rPr>
          <w:rFonts w:ascii="Verdana" w:hAnsi="Verdana" w:cs="Arial"/>
          <w:bCs/>
          <w:sz w:val="24"/>
          <w:szCs w:val="24"/>
        </w:rPr>
        <w:t>0</w:t>
      </w:r>
      <w:r>
        <w:rPr>
          <w:rFonts w:ascii="Verdana" w:hAnsi="Verdana" w:cs="Arial"/>
          <w:bCs/>
          <w:sz w:val="24"/>
          <w:szCs w:val="24"/>
        </w:rPr>
        <w:t xml:space="preserve"> years ago. John talked about that process.</w:t>
      </w:r>
    </w:p>
    <w:p w14:paraId="38C84D68" w14:textId="42D38756" w:rsidR="002217EB" w:rsidRDefault="002217EB" w:rsidP="002217EB">
      <w:pPr>
        <w:pStyle w:val="ListParagraph"/>
        <w:numPr>
          <w:ilvl w:val="0"/>
          <w:numId w:val="4"/>
        </w:numPr>
        <w:rPr>
          <w:rFonts w:ascii="Verdana" w:hAnsi="Verdana" w:cs="Arial"/>
          <w:bCs/>
          <w:sz w:val="24"/>
          <w:szCs w:val="24"/>
        </w:rPr>
      </w:pPr>
      <w:r>
        <w:rPr>
          <w:rFonts w:ascii="Verdana" w:hAnsi="Verdana" w:cs="Arial"/>
          <w:bCs/>
          <w:sz w:val="24"/>
          <w:szCs w:val="24"/>
        </w:rPr>
        <w:t>Graham Allen</w:t>
      </w:r>
      <w:r w:rsidR="005C6562">
        <w:rPr>
          <w:rFonts w:ascii="Verdana" w:hAnsi="Verdana" w:cs="Arial"/>
          <w:bCs/>
          <w:sz w:val="24"/>
          <w:szCs w:val="24"/>
        </w:rPr>
        <w:t>,</w:t>
      </w:r>
      <w:r>
        <w:rPr>
          <w:rFonts w:ascii="Verdana" w:hAnsi="Verdana" w:cs="Arial"/>
          <w:bCs/>
          <w:sz w:val="24"/>
          <w:szCs w:val="24"/>
        </w:rPr>
        <w:t xml:space="preserve"> Director of Hampshire</w:t>
      </w:r>
      <w:r w:rsidR="00D42833">
        <w:rPr>
          <w:rFonts w:ascii="Verdana" w:hAnsi="Verdana" w:cs="Arial"/>
          <w:bCs/>
          <w:sz w:val="24"/>
          <w:szCs w:val="24"/>
        </w:rPr>
        <w:t xml:space="preserve"> </w:t>
      </w:r>
      <w:r w:rsidR="0072132E">
        <w:rPr>
          <w:rFonts w:ascii="Verdana" w:hAnsi="Verdana" w:cs="Arial"/>
          <w:bCs/>
          <w:sz w:val="24"/>
          <w:szCs w:val="24"/>
        </w:rPr>
        <w:t xml:space="preserve">Adults </w:t>
      </w:r>
      <w:r>
        <w:rPr>
          <w:rFonts w:ascii="Verdana" w:hAnsi="Verdana" w:cs="Arial"/>
          <w:bCs/>
          <w:sz w:val="24"/>
          <w:szCs w:val="24"/>
        </w:rPr>
        <w:t>Health and Care</w:t>
      </w:r>
      <w:r w:rsidR="002465D6">
        <w:rPr>
          <w:rFonts w:ascii="Verdana" w:hAnsi="Verdana" w:cs="Arial"/>
          <w:bCs/>
          <w:sz w:val="24"/>
          <w:szCs w:val="24"/>
        </w:rPr>
        <w:t>, w</w:t>
      </w:r>
      <w:r>
        <w:rPr>
          <w:rFonts w:ascii="Verdana" w:hAnsi="Verdana" w:cs="Arial"/>
          <w:bCs/>
          <w:sz w:val="24"/>
          <w:szCs w:val="24"/>
        </w:rPr>
        <w:t xml:space="preserve">ho talked about Independent </w:t>
      </w:r>
      <w:r w:rsidR="005C6562">
        <w:rPr>
          <w:rFonts w:ascii="Verdana" w:hAnsi="Verdana" w:cs="Arial"/>
          <w:bCs/>
          <w:sz w:val="24"/>
          <w:szCs w:val="24"/>
        </w:rPr>
        <w:t>Living within Hampshire from a Local Authority perspective.</w:t>
      </w:r>
    </w:p>
    <w:p w14:paraId="4B9C40E4" w14:textId="1768A3F6" w:rsidR="005C6562" w:rsidRDefault="005C6562" w:rsidP="00B2468F">
      <w:pPr>
        <w:pStyle w:val="ListParagraph"/>
        <w:numPr>
          <w:ilvl w:val="0"/>
          <w:numId w:val="4"/>
        </w:numPr>
        <w:rPr>
          <w:rFonts w:ascii="Verdana" w:hAnsi="Verdana" w:cs="Arial"/>
          <w:bCs/>
          <w:sz w:val="24"/>
          <w:szCs w:val="24"/>
        </w:rPr>
      </w:pPr>
      <w:r w:rsidRPr="005C6562">
        <w:rPr>
          <w:rFonts w:ascii="Verdana" w:hAnsi="Verdana" w:cs="Arial"/>
          <w:bCs/>
          <w:sz w:val="24"/>
          <w:szCs w:val="24"/>
        </w:rPr>
        <w:t xml:space="preserve">Anna </w:t>
      </w:r>
      <w:proofErr w:type="spellStart"/>
      <w:r w:rsidRPr="005C6562">
        <w:rPr>
          <w:rFonts w:ascii="Verdana" w:hAnsi="Verdana" w:cs="Arial"/>
          <w:bCs/>
          <w:sz w:val="24"/>
          <w:szCs w:val="24"/>
        </w:rPr>
        <w:t>Severwright</w:t>
      </w:r>
      <w:proofErr w:type="spellEnd"/>
      <w:r w:rsidRPr="005C6562">
        <w:rPr>
          <w:rFonts w:ascii="Verdana" w:hAnsi="Verdana" w:cs="Arial"/>
          <w:bCs/>
          <w:sz w:val="24"/>
          <w:szCs w:val="24"/>
        </w:rPr>
        <w:t>, Co-</w:t>
      </w:r>
      <w:r w:rsidR="002465D6">
        <w:rPr>
          <w:rFonts w:ascii="Verdana" w:hAnsi="Verdana" w:cs="Arial"/>
          <w:bCs/>
          <w:sz w:val="24"/>
          <w:szCs w:val="24"/>
        </w:rPr>
        <w:t>C</w:t>
      </w:r>
      <w:r w:rsidRPr="005C6562">
        <w:rPr>
          <w:rFonts w:ascii="Verdana" w:hAnsi="Verdana" w:cs="Arial"/>
          <w:bCs/>
          <w:sz w:val="24"/>
          <w:szCs w:val="24"/>
        </w:rPr>
        <w:t>onvener, Social Care Future</w:t>
      </w:r>
      <w:r>
        <w:rPr>
          <w:rFonts w:ascii="Verdana" w:hAnsi="Verdana" w:cs="Arial"/>
          <w:bCs/>
          <w:sz w:val="24"/>
          <w:szCs w:val="24"/>
        </w:rPr>
        <w:t>, who gave an opinion on how Independent Living might look in the future.</w:t>
      </w:r>
    </w:p>
    <w:p w14:paraId="44EB1705" w14:textId="77777777" w:rsidR="005C6562" w:rsidRDefault="005C6562" w:rsidP="005C6562">
      <w:pPr>
        <w:rPr>
          <w:rFonts w:ascii="Verdana" w:hAnsi="Verdana" w:cs="Arial"/>
          <w:bCs/>
          <w:sz w:val="24"/>
          <w:szCs w:val="24"/>
        </w:rPr>
      </w:pPr>
    </w:p>
    <w:p w14:paraId="1C368416" w14:textId="77777777" w:rsidR="00563553" w:rsidRDefault="00563553" w:rsidP="00563553">
      <w:pPr>
        <w:rPr>
          <w:rFonts w:ascii="Verdana" w:hAnsi="Verdana" w:cs="Arial"/>
          <w:b/>
          <w:sz w:val="28"/>
          <w:szCs w:val="24"/>
        </w:rPr>
      </w:pPr>
    </w:p>
    <w:p w14:paraId="2F42A100" w14:textId="77777777" w:rsidR="000B6494" w:rsidRDefault="000B6494" w:rsidP="00563553">
      <w:pPr>
        <w:rPr>
          <w:rFonts w:ascii="Verdana" w:hAnsi="Verdana" w:cs="Arial"/>
          <w:b/>
          <w:sz w:val="28"/>
          <w:szCs w:val="24"/>
        </w:rPr>
      </w:pPr>
    </w:p>
    <w:p w14:paraId="3E55D4A7" w14:textId="77777777" w:rsidR="000B6494" w:rsidRDefault="000B6494" w:rsidP="00563553">
      <w:pPr>
        <w:rPr>
          <w:rFonts w:ascii="Verdana" w:hAnsi="Verdana" w:cs="Arial"/>
          <w:b/>
          <w:sz w:val="28"/>
          <w:szCs w:val="24"/>
        </w:rPr>
      </w:pPr>
    </w:p>
    <w:p w14:paraId="138E2F71" w14:textId="77777777" w:rsidR="000B6494" w:rsidRDefault="000B6494" w:rsidP="00563553">
      <w:pPr>
        <w:rPr>
          <w:rFonts w:ascii="Verdana" w:hAnsi="Verdana" w:cs="Arial"/>
          <w:b/>
          <w:sz w:val="28"/>
          <w:szCs w:val="24"/>
        </w:rPr>
      </w:pPr>
    </w:p>
    <w:p w14:paraId="3F6982CD" w14:textId="7DCBEE9E" w:rsidR="00563553" w:rsidRPr="002217EB" w:rsidRDefault="00563553" w:rsidP="00563553">
      <w:pPr>
        <w:rPr>
          <w:rFonts w:ascii="Verdana" w:hAnsi="Verdana" w:cs="Arial"/>
          <w:b/>
          <w:sz w:val="28"/>
          <w:szCs w:val="24"/>
        </w:rPr>
      </w:pPr>
      <w:r>
        <w:rPr>
          <w:rFonts w:ascii="Verdana" w:hAnsi="Verdana" w:cs="Arial"/>
          <w:b/>
          <w:sz w:val="28"/>
          <w:szCs w:val="24"/>
        </w:rPr>
        <w:lastRenderedPageBreak/>
        <w:t>Independent Living Conference Workshop</w:t>
      </w:r>
      <w:r w:rsidRPr="002217EB">
        <w:rPr>
          <w:rFonts w:ascii="Verdana" w:hAnsi="Verdana" w:cs="Arial"/>
          <w:b/>
          <w:sz w:val="28"/>
          <w:szCs w:val="24"/>
        </w:rPr>
        <w:t>s</w:t>
      </w:r>
    </w:p>
    <w:p w14:paraId="0FDF0732" w14:textId="77777777" w:rsidR="005C6562" w:rsidRPr="005C6562" w:rsidRDefault="005C6562" w:rsidP="005C6562">
      <w:pPr>
        <w:rPr>
          <w:rFonts w:ascii="Verdana" w:hAnsi="Verdana" w:cs="Arial"/>
          <w:bCs/>
          <w:sz w:val="24"/>
          <w:szCs w:val="24"/>
        </w:rPr>
      </w:pPr>
    </w:p>
    <w:p w14:paraId="4A254CD6" w14:textId="2104B352" w:rsidR="00EA3F2A" w:rsidRDefault="00563553" w:rsidP="007960D8">
      <w:pPr>
        <w:rPr>
          <w:rFonts w:ascii="Verdana" w:hAnsi="Verdana" w:cs="Arial"/>
          <w:bCs/>
          <w:sz w:val="24"/>
          <w:szCs w:val="24"/>
        </w:rPr>
      </w:pPr>
      <w:r w:rsidRPr="00563553">
        <w:rPr>
          <w:rFonts w:ascii="Verdana" w:hAnsi="Verdana" w:cs="Arial"/>
          <w:b/>
          <w:sz w:val="24"/>
          <w:szCs w:val="24"/>
        </w:rPr>
        <w:t>Health and Wellbeing Workshop</w:t>
      </w:r>
      <w:r>
        <w:rPr>
          <w:rFonts w:ascii="Verdana" w:hAnsi="Verdana" w:cs="Arial"/>
          <w:b/>
          <w:sz w:val="24"/>
          <w:szCs w:val="24"/>
        </w:rPr>
        <w:t xml:space="preserve"> </w:t>
      </w:r>
      <w:r>
        <w:rPr>
          <w:rFonts w:ascii="Verdana" w:hAnsi="Verdana" w:cs="Arial"/>
          <w:bCs/>
          <w:sz w:val="24"/>
          <w:szCs w:val="24"/>
        </w:rPr>
        <w:t>– Discuss</w:t>
      </w:r>
      <w:r w:rsidR="002465D6">
        <w:rPr>
          <w:rFonts w:ascii="Verdana" w:hAnsi="Verdana" w:cs="Arial"/>
          <w:bCs/>
          <w:sz w:val="24"/>
          <w:szCs w:val="24"/>
        </w:rPr>
        <w:t>ed</w:t>
      </w:r>
      <w:r>
        <w:rPr>
          <w:rFonts w:ascii="Verdana" w:hAnsi="Verdana" w:cs="Arial"/>
          <w:bCs/>
          <w:sz w:val="24"/>
          <w:szCs w:val="24"/>
        </w:rPr>
        <w:t xml:space="preserve"> current health and wellbeing inequalities of disabled people within Hampshire</w:t>
      </w:r>
      <w:r w:rsidR="002465D6">
        <w:rPr>
          <w:rFonts w:ascii="Verdana" w:hAnsi="Verdana" w:cs="Arial"/>
          <w:bCs/>
          <w:sz w:val="24"/>
          <w:szCs w:val="24"/>
        </w:rPr>
        <w:t>,</w:t>
      </w:r>
      <w:r>
        <w:rPr>
          <w:rFonts w:ascii="Verdana" w:hAnsi="Verdana" w:cs="Arial"/>
          <w:bCs/>
          <w:sz w:val="24"/>
          <w:szCs w:val="24"/>
        </w:rPr>
        <w:t xml:space="preserve"> with representatives of the ICB and Public Health. The topics covered included</w:t>
      </w:r>
      <w:r w:rsidR="002465D6">
        <w:rPr>
          <w:rFonts w:ascii="Verdana" w:hAnsi="Verdana" w:cs="Arial"/>
          <w:bCs/>
          <w:sz w:val="24"/>
          <w:szCs w:val="24"/>
        </w:rPr>
        <w:t>:</w:t>
      </w:r>
      <w:r>
        <w:rPr>
          <w:rFonts w:ascii="Verdana" w:hAnsi="Verdana" w:cs="Arial"/>
          <w:bCs/>
          <w:sz w:val="24"/>
          <w:szCs w:val="24"/>
        </w:rPr>
        <w:t xml:space="preserve"> health screening access for wheelchair users and those with severe mobility impairments, access to GP services for people with verbal/non-verbal and/or sensory impairments</w:t>
      </w:r>
      <w:r w:rsidR="002465D6">
        <w:rPr>
          <w:rFonts w:ascii="Verdana" w:hAnsi="Verdana" w:cs="Arial"/>
          <w:bCs/>
          <w:sz w:val="24"/>
          <w:szCs w:val="24"/>
        </w:rPr>
        <w:t>,</w:t>
      </w:r>
      <w:r>
        <w:rPr>
          <w:rFonts w:ascii="Verdana" w:hAnsi="Verdana" w:cs="Arial"/>
          <w:bCs/>
          <w:sz w:val="24"/>
          <w:szCs w:val="24"/>
        </w:rPr>
        <w:t xml:space="preserve"> and access to good dietary and exercise services.</w:t>
      </w:r>
      <w:r w:rsidR="00C063A4">
        <w:rPr>
          <w:rFonts w:ascii="Verdana" w:hAnsi="Verdana" w:cs="Arial"/>
          <w:bCs/>
          <w:sz w:val="24"/>
          <w:szCs w:val="24"/>
        </w:rPr>
        <w:t xml:space="preserve"> There was also a discussion on</w:t>
      </w:r>
      <w:r w:rsidR="00C063A4" w:rsidRPr="00C063A4">
        <w:rPr>
          <w:rFonts w:ascii="Verdana" w:hAnsi="Verdana" w:cs="Arial"/>
          <w:bCs/>
          <w:sz w:val="24"/>
          <w:szCs w:val="24"/>
        </w:rPr>
        <w:t xml:space="preserve"> Population Health, Prevention, and the need to further embed </w:t>
      </w:r>
      <w:r w:rsidR="002465D6">
        <w:rPr>
          <w:rFonts w:ascii="Verdana" w:hAnsi="Verdana" w:cs="Arial"/>
          <w:bCs/>
          <w:sz w:val="24"/>
          <w:szCs w:val="24"/>
        </w:rPr>
        <w:t>c</w:t>
      </w:r>
      <w:r w:rsidR="00C063A4" w:rsidRPr="00C063A4">
        <w:rPr>
          <w:rFonts w:ascii="Verdana" w:hAnsi="Verdana" w:cs="Arial"/>
          <w:bCs/>
          <w:sz w:val="24"/>
          <w:szCs w:val="24"/>
        </w:rPr>
        <w:t>o-</w:t>
      </w:r>
      <w:r w:rsidR="002465D6">
        <w:rPr>
          <w:rFonts w:ascii="Verdana" w:hAnsi="Verdana" w:cs="Arial"/>
          <w:bCs/>
          <w:sz w:val="24"/>
          <w:szCs w:val="24"/>
        </w:rPr>
        <w:t>p</w:t>
      </w:r>
      <w:r w:rsidR="00C063A4" w:rsidRPr="00C063A4">
        <w:rPr>
          <w:rFonts w:ascii="Verdana" w:hAnsi="Verdana" w:cs="Arial"/>
          <w:bCs/>
          <w:sz w:val="24"/>
          <w:szCs w:val="24"/>
        </w:rPr>
        <w:t>roduction into developments in the Integrated Care System</w:t>
      </w:r>
      <w:r w:rsidR="00C063A4">
        <w:rPr>
          <w:rFonts w:ascii="Verdana" w:hAnsi="Verdana" w:cs="Arial"/>
          <w:bCs/>
          <w:sz w:val="24"/>
          <w:szCs w:val="24"/>
        </w:rPr>
        <w:t>.</w:t>
      </w:r>
    </w:p>
    <w:p w14:paraId="1BC65944" w14:textId="77777777" w:rsidR="00EA3F2A" w:rsidRDefault="00EA3F2A" w:rsidP="007960D8">
      <w:pPr>
        <w:rPr>
          <w:rFonts w:ascii="Verdana" w:hAnsi="Verdana" w:cs="Arial"/>
          <w:bCs/>
          <w:sz w:val="24"/>
          <w:szCs w:val="24"/>
        </w:rPr>
      </w:pPr>
    </w:p>
    <w:p w14:paraId="0B00493C" w14:textId="25064C14" w:rsidR="006B7979" w:rsidRDefault="006B7979" w:rsidP="007960D8">
      <w:pPr>
        <w:rPr>
          <w:rFonts w:ascii="Verdana" w:hAnsi="Verdana" w:cs="Arial"/>
          <w:bCs/>
          <w:sz w:val="24"/>
          <w:szCs w:val="24"/>
        </w:rPr>
      </w:pPr>
      <w:r w:rsidRPr="006B7979">
        <w:rPr>
          <w:rFonts w:ascii="Verdana" w:hAnsi="Verdana" w:cs="Arial"/>
          <w:b/>
          <w:sz w:val="24"/>
          <w:szCs w:val="24"/>
        </w:rPr>
        <w:t>Housing Workshop</w:t>
      </w:r>
    </w:p>
    <w:p w14:paraId="58C6322F" w14:textId="776DD437" w:rsidR="00966B92" w:rsidRPr="00C2234B" w:rsidRDefault="00B10641" w:rsidP="007960D8">
      <w:pPr>
        <w:rPr>
          <w:rFonts w:ascii="Verdana" w:hAnsi="Verdana" w:cs="Arial"/>
          <w:bCs/>
          <w:sz w:val="24"/>
          <w:szCs w:val="24"/>
        </w:rPr>
      </w:pPr>
      <w:r>
        <w:rPr>
          <w:rFonts w:ascii="Verdana" w:hAnsi="Verdana" w:cs="Arial"/>
          <w:bCs/>
          <w:sz w:val="24"/>
          <w:szCs w:val="24"/>
        </w:rPr>
        <w:t xml:space="preserve">Presentations the </w:t>
      </w:r>
      <w:r w:rsidR="00042FA7" w:rsidRPr="00042FA7">
        <w:rPr>
          <w:rFonts w:ascii="Verdana" w:hAnsi="Verdana" w:cs="Arial"/>
          <w:bCs/>
          <w:sz w:val="24"/>
          <w:szCs w:val="24"/>
        </w:rPr>
        <w:t xml:space="preserve">about extra care </w:t>
      </w:r>
      <w:r>
        <w:rPr>
          <w:rFonts w:ascii="Verdana" w:hAnsi="Verdana" w:cs="Arial"/>
          <w:bCs/>
          <w:sz w:val="24"/>
          <w:szCs w:val="24"/>
        </w:rPr>
        <w:t xml:space="preserve">offer from AHC </w:t>
      </w:r>
      <w:r w:rsidR="00042FA7" w:rsidRPr="00042FA7">
        <w:rPr>
          <w:rFonts w:ascii="Verdana" w:hAnsi="Verdana" w:cs="Arial"/>
          <w:bCs/>
          <w:sz w:val="24"/>
          <w:szCs w:val="24"/>
        </w:rPr>
        <w:t xml:space="preserve">in younger adults and older adults. </w:t>
      </w:r>
      <w:proofErr w:type="gramStart"/>
      <w:r w:rsidR="00042FA7" w:rsidRPr="00042FA7">
        <w:rPr>
          <w:rFonts w:ascii="Verdana" w:hAnsi="Verdana" w:cs="Arial"/>
          <w:bCs/>
          <w:sz w:val="24"/>
          <w:szCs w:val="24"/>
        </w:rPr>
        <w:t>Also</w:t>
      </w:r>
      <w:proofErr w:type="gramEnd"/>
      <w:r w:rsidR="00042FA7" w:rsidRPr="00042FA7">
        <w:rPr>
          <w:rFonts w:ascii="Verdana" w:hAnsi="Verdana" w:cs="Arial"/>
          <w:bCs/>
          <w:sz w:val="24"/>
          <w:szCs w:val="24"/>
        </w:rPr>
        <w:t xml:space="preserve"> there were presentations from district and borough councils about how to get on the housing list and how the process works and also </w:t>
      </w:r>
      <w:r>
        <w:rPr>
          <w:rFonts w:ascii="Verdana" w:hAnsi="Verdana" w:cs="Arial"/>
          <w:bCs/>
          <w:sz w:val="24"/>
          <w:szCs w:val="24"/>
        </w:rPr>
        <w:t>how</w:t>
      </w:r>
      <w:r w:rsidR="00042FA7" w:rsidRPr="00042FA7">
        <w:rPr>
          <w:rFonts w:ascii="Verdana" w:hAnsi="Verdana" w:cs="Arial"/>
          <w:bCs/>
          <w:sz w:val="24"/>
          <w:szCs w:val="24"/>
        </w:rPr>
        <w:t xml:space="preserve"> the disability facilities ground is applied for</w:t>
      </w:r>
      <w:r>
        <w:rPr>
          <w:rFonts w:ascii="Verdana" w:hAnsi="Verdana" w:cs="Arial"/>
          <w:bCs/>
          <w:sz w:val="24"/>
          <w:szCs w:val="24"/>
        </w:rPr>
        <w:t xml:space="preserve"> and the process for that</w:t>
      </w:r>
      <w:r w:rsidR="00042FA7" w:rsidRPr="00042FA7">
        <w:rPr>
          <w:rFonts w:ascii="Verdana" w:hAnsi="Verdana" w:cs="Arial"/>
          <w:bCs/>
          <w:sz w:val="24"/>
          <w:szCs w:val="24"/>
        </w:rPr>
        <w:t>.</w:t>
      </w:r>
      <w:r>
        <w:rPr>
          <w:rFonts w:ascii="Verdana" w:hAnsi="Verdana" w:cs="Arial"/>
          <w:bCs/>
          <w:sz w:val="24"/>
          <w:szCs w:val="24"/>
        </w:rPr>
        <w:t xml:space="preserve"> After that the panel took questions from the audience. </w:t>
      </w:r>
    </w:p>
    <w:p w14:paraId="340B3605" w14:textId="77777777" w:rsidR="006B7979" w:rsidRDefault="006B7979" w:rsidP="007960D8">
      <w:pPr>
        <w:rPr>
          <w:rFonts w:ascii="Verdana" w:hAnsi="Verdana" w:cs="Arial"/>
          <w:bCs/>
          <w:sz w:val="24"/>
          <w:szCs w:val="24"/>
        </w:rPr>
      </w:pPr>
    </w:p>
    <w:p w14:paraId="1D136EE7" w14:textId="77777777" w:rsidR="006B7979" w:rsidRPr="00760675" w:rsidRDefault="00EA3F2A" w:rsidP="007960D8">
      <w:pPr>
        <w:rPr>
          <w:rFonts w:ascii="Verdana" w:hAnsi="Verdana" w:cs="Arial"/>
          <w:bCs/>
          <w:sz w:val="24"/>
          <w:szCs w:val="24"/>
        </w:rPr>
      </w:pPr>
      <w:r>
        <w:rPr>
          <w:rFonts w:ascii="Verdana" w:hAnsi="Verdana" w:cs="Arial"/>
          <w:b/>
          <w:sz w:val="24"/>
          <w:szCs w:val="24"/>
        </w:rPr>
        <w:t>Transport Workshop</w:t>
      </w:r>
    </w:p>
    <w:p w14:paraId="412B4F75" w14:textId="56043C05" w:rsidR="006B7979" w:rsidRDefault="00042FA7" w:rsidP="007960D8">
      <w:pPr>
        <w:rPr>
          <w:rFonts w:ascii="Verdana" w:hAnsi="Verdana" w:cs="Arial"/>
          <w:bCs/>
          <w:sz w:val="24"/>
          <w:szCs w:val="24"/>
        </w:rPr>
      </w:pPr>
      <w:r w:rsidRPr="00760675">
        <w:rPr>
          <w:rFonts w:ascii="Verdana" w:hAnsi="Verdana" w:cs="Arial"/>
          <w:bCs/>
          <w:sz w:val="24"/>
          <w:szCs w:val="24"/>
        </w:rPr>
        <w:t xml:space="preserve">The workshop was </w:t>
      </w:r>
      <w:r w:rsidR="00504323">
        <w:rPr>
          <w:rFonts w:ascii="Verdana" w:hAnsi="Verdana" w:cs="Arial"/>
          <w:bCs/>
          <w:sz w:val="24"/>
          <w:szCs w:val="24"/>
        </w:rPr>
        <w:t>facilitated</w:t>
      </w:r>
      <w:r w:rsidRPr="00760675">
        <w:rPr>
          <w:rFonts w:ascii="Verdana" w:hAnsi="Verdana" w:cs="Arial"/>
          <w:bCs/>
          <w:sz w:val="24"/>
          <w:szCs w:val="24"/>
        </w:rPr>
        <w:t xml:space="preserve"> by</w:t>
      </w:r>
      <w:r w:rsidR="00504323">
        <w:rPr>
          <w:rFonts w:ascii="Verdana" w:hAnsi="Verdana" w:cs="Arial"/>
          <w:bCs/>
          <w:sz w:val="24"/>
          <w:szCs w:val="24"/>
        </w:rPr>
        <w:t xml:space="preserve"> Ann</w:t>
      </w:r>
      <w:r w:rsidR="00B10641">
        <w:rPr>
          <w:rFonts w:ascii="Verdana" w:hAnsi="Verdana" w:cs="Arial"/>
          <w:bCs/>
          <w:sz w:val="24"/>
          <w:szCs w:val="24"/>
        </w:rPr>
        <w:t xml:space="preserve"> Frye, an internati</w:t>
      </w:r>
      <w:r w:rsidR="005724CF">
        <w:rPr>
          <w:rFonts w:ascii="Verdana" w:hAnsi="Verdana" w:cs="Arial"/>
          <w:bCs/>
          <w:sz w:val="24"/>
          <w:szCs w:val="24"/>
        </w:rPr>
        <w:t>onal specialist on the transport needs of disabled and older people</w:t>
      </w:r>
      <w:r w:rsidR="00504323">
        <w:rPr>
          <w:rFonts w:ascii="Verdana" w:hAnsi="Verdana" w:cs="Arial"/>
          <w:bCs/>
          <w:sz w:val="24"/>
          <w:szCs w:val="24"/>
        </w:rPr>
        <w:t xml:space="preserve">. </w:t>
      </w:r>
      <w:r w:rsidR="00C61433">
        <w:rPr>
          <w:rFonts w:ascii="Verdana" w:hAnsi="Verdana" w:cs="Arial"/>
          <w:bCs/>
          <w:sz w:val="24"/>
          <w:szCs w:val="24"/>
        </w:rPr>
        <w:t>The panel included the head of policy for</w:t>
      </w:r>
      <w:r w:rsidR="00504323">
        <w:rPr>
          <w:rFonts w:ascii="Verdana" w:hAnsi="Verdana" w:cs="Arial"/>
          <w:bCs/>
          <w:sz w:val="24"/>
          <w:szCs w:val="24"/>
        </w:rPr>
        <w:t xml:space="preserve"> First</w:t>
      </w:r>
      <w:r w:rsidR="005724CF">
        <w:rPr>
          <w:rFonts w:ascii="Verdana" w:hAnsi="Verdana" w:cs="Arial"/>
          <w:bCs/>
          <w:sz w:val="24"/>
          <w:szCs w:val="24"/>
        </w:rPr>
        <w:t xml:space="preserve"> </w:t>
      </w:r>
      <w:proofErr w:type="gramStart"/>
      <w:r w:rsidR="005724CF">
        <w:rPr>
          <w:rFonts w:ascii="Verdana" w:hAnsi="Verdana" w:cs="Arial"/>
          <w:bCs/>
          <w:sz w:val="24"/>
          <w:szCs w:val="24"/>
        </w:rPr>
        <w:t>Bus</w:t>
      </w:r>
      <w:r w:rsidR="00504323">
        <w:rPr>
          <w:rFonts w:ascii="Verdana" w:hAnsi="Verdana" w:cs="Arial"/>
          <w:bCs/>
          <w:sz w:val="24"/>
          <w:szCs w:val="24"/>
        </w:rPr>
        <w:t xml:space="preserve">, </w:t>
      </w:r>
      <w:r w:rsidR="00C61433">
        <w:rPr>
          <w:rFonts w:ascii="Verdana" w:hAnsi="Verdana" w:cs="Arial"/>
          <w:bCs/>
          <w:sz w:val="24"/>
          <w:szCs w:val="24"/>
        </w:rPr>
        <w:t xml:space="preserve"> a</w:t>
      </w:r>
      <w:proofErr w:type="gramEnd"/>
      <w:r w:rsidR="00C61433">
        <w:rPr>
          <w:rFonts w:ascii="Verdana" w:hAnsi="Verdana" w:cs="Arial"/>
          <w:bCs/>
          <w:sz w:val="24"/>
          <w:szCs w:val="24"/>
        </w:rPr>
        <w:t xml:space="preserve"> senior manager from </w:t>
      </w:r>
      <w:r w:rsidR="00504323">
        <w:rPr>
          <w:rFonts w:ascii="Verdana" w:hAnsi="Verdana" w:cs="Arial"/>
          <w:bCs/>
          <w:sz w:val="24"/>
          <w:szCs w:val="24"/>
        </w:rPr>
        <w:t xml:space="preserve">Stage Coach, </w:t>
      </w:r>
      <w:r w:rsidR="005724CF">
        <w:rPr>
          <w:rFonts w:ascii="Verdana" w:hAnsi="Verdana" w:cs="Arial"/>
          <w:bCs/>
          <w:sz w:val="24"/>
          <w:szCs w:val="24"/>
        </w:rPr>
        <w:t xml:space="preserve">general manager of Bluestar &amp; </w:t>
      </w:r>
      <w:proofErr w:type="spellStart"/>
      <w:r w:rsidR="005724CF">
        <w:rPr>
          <w:rFonts w:ascii="Verdana" w:hAnsi="Verdana" w:cs="Arial"/>
          <w:bCs/>
          <w:sz w:val="24"/>
          <w:szCs w:val="24"/>
        </w:rPr>
        <w:t>Unilink</w:t>
      </w:r>
      <w:proofErr w:type="spellEnd"/>
      <w:r w:rsidR="005724CF">
        <w:rPr>
          <w:rFonts w:ascii="Verdana" w:hAnsi="Verdana" w:cs="Arial"/>
          <w:bCs/>
          <w:sz w:val="24"/>
          <w:szCs w:val="24"/>
        </w:rPr>
        <w:t xml:space="preserve"> </w:t>
      </w:r>
      <w:r w:rsidR="00504323">
        <w:rPr>
          <w:rFonts w:ascii="Verdana" w:hAnsi="Verdana" w:cs="Arial"/>
          <w:bCs/>
          <w:sz w:val="24"/>
          <w:szCs w:val="24"/>
        </w:rPr>
        <w:t>and South</w:t>
      </w:r>
      <w:r w:rsidR="005724CF">
        <w:rPr>
          <w:rFonts w:ascii="Verdana" w:hAnsi="Verdana" w:cs="Arial"/>
          <w:bCs/>
          <w:sz w:val="24"/>
          <w:szCs w:val="24"/>
        </w:rPr>
        <w:t xml:space="preserve"> </w:t>
      </w:r>
      <w:r w:rsidR="00504323">
        <w:rPr>
          <w:rFonts w:ascii="Verdana" w:hAnsi="Verdana" w:cs="Arial"/>
          <w:bCs/>
          <w:sz w:val="24"/>
          <w:szCs w:val="24"/>
        </w:rPr>
        <w:t>western Railway</w:t>
      </w:r>
      <w:r w:rsidR="00C61433">
        <w:rPr>
          <w:rFonts w:ascii="Verdana" w:hAnsi="Verdana" w:cs="Arial"/>
          <w:bCs/>
          <w:sz w:val="24"/>
          <w:szCs w:val="24"/>
        </w:rPr>
        <w:t>’s accessibility</w:t>
      </w:r>
      <w:r w:rsidR="00F2389F">
        <w:rPr>
          <w:rFonts w:ascii="Verdana" w:hAnsi="Verdana" w:cs="Arial"/>
          <w:bCs/>
          <w:sz w:val="24"/>
          <w:szCs w:val="24"/>
        </w:rPr>
        <w:t xml:space="preserve"> manager and</w:t>
      </w:r>
      <w:r w:rsidR="00504323">
        <w:rPr>
          <w:rFonts w:ascii="Verdana" w:hAnsi="Verdana" w:cs="Arial"/>
          <w:bCs/>
          <w:sz w:val="24"/>
          <w:szCs w:val="24"/>
        </w:rPr>
        <w:t xml:space="preserve"> Jim Morey</w:t>
      </w:r>
      <w:r w:rsidR="00F2389F">
        <w:rPr>
          <w:rFonts w:ascii="Verdana" w:hAnsi="Verdana" w:cs="Arial"/>
          <w:bCs/>
          <w:sz w:val="24"/>
          <w:szCs w:val="24"/>
        </w:rPr>
        <w:t>, a Hampshire resident, former transport engineer and access auditor with a visual impairment and Andrew Wilso</w:t>
      </w:r>
      <w:r w:rsidR="00024D4B">
        <w:rPr>
          <w:rFonts w:ascii="Verdana" w:hAnsi="Verdana" w:cs="Arial"/>
          <w:bCs/>
          <w:sz w:val="24"/>
          <w:szCs w:val="24"/>
        </w:rPr>
        <w:t xml:space="preserve">n </w:t>
      </w:r>
      <w:r w:rsidR="00F2389F">
        <w:rPr>
          <w:rFonts w:ascii="Verdana" w:hAnsi="Verdana" w:cs="Arial"/>
          <w:bCs/>
          <w:sz w:val="24"/>
          <w:szCs w:val="24"/>
        </w:rPr>
        <w:t>strategic transport manager (Public transport) at HCC. The panel took questions.</w:t>
      </w:r>
    </w:p>
    <w:p w14:paraId="55337534" w14:textId="77777777" w:rsidR="00760675" w:rsidRPr="00760675" w:rsidRDefault="00760675" w:rsidP="007960D8">
      <w:pPr>
        <w:rPr>
          <w:rFonts w:ascii="Verdana" w:hAnsi="Verdana" w:cs="Arial"/>
          <w:bCs/>
          <w:sz w:val="24"/>
          <w:szCs w:val="24"/>
        </w:rPr>
      </w:pPr>
    </w:p>
    <w:p w14:paraId="7A03CBC5" w14:textId="77777777" w:rsidR="006B7979" w:rsidRPr="006B7979" w:rsidRDefault="006B7979" w:rsidP="006B7979">
      <w:pPr>
        <w:rPr>
          <w:rFonts w:ascii="Verdana" w:hAnsi="Verdana" w:cs="Arial"/>
          <w:b/>
          <w:sz w:val="24"/>
          <w:szCs w:val="24"/>
        </w:rPr>
      </w:pPr>
      <w:r w:rsidRPr="006B7979">
        <w:rPr>
          <w:rFonts w:ascii="Verdana" w:hAnsi="Verdana" w:cs="Arial"/>
          <w:b/>
          <w:sz w:val="24"/>
          <w:szCs w:val="24"/>
        </w:rPr>
        <w:t>Peer Support Workshop</w:t>
      </w:r>
    </w:p>
    <w:p w14:paraId="387BA208" w14:textId="6D26D773" w:rsidR="006B7979" w:rsidRDefault="00504323" w:rsidP="007960D8">
      <w:pPr>
        <w:rPr>
          <w:rFonts w:ascii="Verdana" w:hAnsi="Verdana" w:cs="Arial"/>
          <w:bCs/>
          <w:sz w:val="24"/>
          <w:szCs w:val="24"/>
        </w:rPr>
      </w:pPr>
      <w:r>
        <w:rPr>
          <w:rFonts w:ascii="Verdana" w:hAnsi="Verdana" w:cs="Arial"/>
          <w:bCs/>
          <w:sz w:val="24"/>
          <w:szCs w:val="24"/>
        </w:rPr>
        <w:t>Peter Beresford</w:t>
      </w:r>
      <w:r w:rsidR="00897DBA">
        <w:rPr>
          <w:rFonts w:ascii="Verdana" w:hAnsi="Verdana" w:cs="Arial"/>
          <w:bCs/>
          <w:sz w:val="24"/>
          <w:szCs w:val="24"/>
        </w:rPr>
        <w:t xml:space="preserve"> OBE Chair of Shaping Our Lives and university </w:t>
      </w:r>
      <w:r w:rsidR="00E2415E">
        <w:rPr>
          <w:rFonts w:ascii="Verdana" w:hAnsi="Verdana" w:cs="Arial"/>
          <w:bCs/>
          <w:sz w:val="24"/>
          <w:szCs w:val="24"/>
        </w:rPr>
        <w:t xml:space="preserve">academic, writer researcher and activist introduced the session and was joined by </w:t>
      </w:r>
      <w:r>
        <w:rPr>
          <w:rFonts w:ascii="Verdana" w:hAnsi="Verdana" w:cs="Arial"/>
          <w:bCs/>
          <w:sz w:val="24"/>
          <w:szCs w:val="24"/>
        </w:rPr>
        <w:t>Ian Loynes</w:t>
      </w:r>
      <w:r w:rsidR="00E2415E">
        <w:rPr>
          <w:rFonts w:ascii="Verdana" w:hAnsi="Verdana" w:cs="Arial"/>
          <w:bCs/>
          <w:sz w:val="24"/>
          <w:szCs w:val="24"/>
        </w:rPr>
        <w:t xml:space="preserve">, </w:t>
      </w:r>
      <w:r w:rsidR="00F22E4B">
        <w:rPr>
          <w:rFonts w:ascii="Verdana" w:hAnsi="Verdana" w:cs="Arial"/>
          <w:bCs/>
          <w:sz w:val="24"/>
          <w:szCs w:val="24"/>
        </w:rPr>
        <w:t>CEO of</w:t>
      </w:r>
      <w:r w:rsidR="00E2415E">
        <w:rPr>
          <w:rFonts w:ascii="Verdana" w:hAnsi="Verdana" w:cs="Arial"/>
          <w:bCs/>
          <w:sz w:val="24"/>
          <w:szCs w:val="24"/>
        </w:rPr>
        <w:t xml:space="preserve"> Spectrum Centre for Independent Living and John Evans OBE in discussion with th</w:t>
      </w:r>
      <w:r w:rsidR="00F22E4B">
        <w:rPr>
          <w:rFonts w:ascii="Verdana" w:hAnsi="Verdana" w:cs="Arial"/>
          <w:bCs/>
          <w:sz w:val="24"/>
          <w:szCs w:val="24"/>
        </w:rPr>
        <w:t>o</w:t>
      </w:r>
      <w:r w:rsidR="00E2415E">
        <w:rPr>
          <w:rFonts w:ascii="Verdana" w:hAnsi="Verdana" w:cs="Arial"/>
          <w:bCs/>
          <w:sz w:val="24"/>
          <w:szCs w:val="24"/>
        </w:rPr>
        <w:t xml:space="preserve">se present </w:t>
      </w:r>
      <w:r w:rsidR="00F22E4B">
        <w:rPr>
          <w:rFonts w:ascii="Verdana" w:hAnsi="Verdana" w:cs="Arial"/>
          <w:bCs/>
          <w:sz w:val="24"/>
          <w:szCs w:val="24"/>
        </w:rPr>
        <w:t>o</w:t>
      </w:r>
      <w:r w:rsidR="00E2415E">
        <w:rPr>
          <w:rFonts w:ascii="Verdana" w:hAnsi="Verdana" w:cs="Arial"/>
          <w:bCs/>
          <w:sz w:val="24"/>
          <w:szCs w:val="24"/>
        </w:rPr>
        <w:t>n issues covering funding, history, value</w:t>
      </w:r>
      <w:r w:rsidR="00F22E4B">
        <w:rPr>
          <w:rFonts w:ascii="Verdana" w:hAnsi="Verdana" w:cs="Arial"/>
          <w:bCs/>
          <w:sz w:val="24"/>
          <w:szCs w:val="24"/>
        </w:rPr>
        <w:t xml:space="preserve"> and he future.</w:t>
      </w:r>
    </w:p>
    <w:p w14:paraId="4EFABAF6" w14:textId="77777777" w:rsidR="00504323" w:rsidRPr="006B7979" w:rsidRDefault="00504323" w:rsidP="007960D8">
      <w:pPr>
        <w:rPr>
          <w:rFonts w:ascii="Verdana" w:hAnsi="Verdana" w:cs="Arial"/>
          <w:bCs/>
          <w:sz w:val="24"/>
          <w:szCs w:val="24"/>
        </w:rPr>
      </w:pPr>
    </w:p>
    <w:p w14:paraId="44A7EC27" w14:textId="77777777" w:rsidR="006B7979" w:rsidRPr="006B7979" w:rsidRDefault="006B7979" w:rsidP="006B7979">
      <w:pPr>
        <w:rPr>
          <w:rFonts w:ascii="Verdana" w:hAnsi="Verdana" w:cs="Arial"/>
          <w:b/>
          <w:sz w:val="24"/>
          <w:szCs w:val="24"/>
        </w:rPr>
      </w:pPr>
      <w:r w:rsidRPr="006B7979">
        <w:rPr>
          <w:rFonts w:ascii="Verdana" w:hAnsi="Verdana" w:cs="Arial"/>
          <w:b/>
          <w:sz w:val="24"/>
          <w:szCs w:val="24"/>
        </w:rPr>
        <w:t>Inclusive, Employment and Education Workshop</w:t>
      </w:r>
    </w:p>
    <w:p w14:paraId="59C88C31" w14:textId="04F37297" w:rsidR="007960D8" w:rsidRDefault="00F22E4B" w:rsidP="007960D8">
      <w:pPr>
        <w:rPr>
          <w:rFonts w:ascii="Verdana" w:hAnsi="Verdana" w:cs="Arial"/>
          <w:bCs/>
          <w:sz w:val="24"/>
          <w:szCs w:val="24"/>
        </w:rPr>
      </w:pPr>
      <w:r>
        <w:rPr>
          <w:rFonts w:ascii="Verdana" w:hAnsi="Verdana" w:cs="Arial"/>
          <w:bCs/>
          <w:sz w:val="24"/>
          <w:szCs w:val="24"/>
        </w:rPr>
        <w:t xml:space="preserve">The workshop focused on apprenticeships and giving young people the skills and opportunities to get into work with contributions from children’s </w:t>
      </w:r>
      <w:proofErr w:type="spellStart"/>
      <w:r>
        <w:rPr>
          <w:rFonts w:ascii="Verdana" w:hAnsi="Verdana" w:cs="Arial"/>
          <w:bCs/>
          <w:sz w:val="24"/>
          <w:szCs w:val="24"/>
        </w:rPr>
        <w:t>service’s</w:t>
      </w:r>
      <w:proofErr w:type="spellEnd"/>
      <w:r>
        <w:rPr>
          <w:rFonts w:ascii="Verdana" w:hAnsi="Verdana" w:cs="Arial"/>
          <w:bCs/>
          <w:sz w:val="24"/>
          <w:szCs w:val="24"/>
        </w:rPr>
        <w:t xml:space="preserve">, the </w:t>
      </w:r>
      <w:proofErr w:type="spellStart"/>
      <w:r>
        <w:rPr>
          <w:rFonts w:ascii="Verdana" w:hAnsi="Verdana" w:cs="Arial"/>
          <w:bCs/>
          <w:sz w:val="24"/>
          <w:szCs w:val="24"/>
        </w:rPr>
        <w:t>Minsted</w:t>
      </w:r>
      <w:proofErr w:type="spellEnd"/>
      <w:r>
        <w:rPr>
          <w:rFonts w:ascii="Verdana" w:hAnsi="Verdana" w:cs="Arial"/>
          <w:bCs/>
          <w:sz w:val="24"/>
          <w:szCs w:val="24"/>
        </w:rPr>
        <w:t xml:space="preserve"> Trust and a young person who following a successful placement has secured a permanent position. It was </w:t>
      </w:r>
      <w:proofErr w:type="gramStart"/>
      <w:r>
        <w:rPr>
          <w:rFonts w:ascii="Verdana" w:hAnsi="Verdana" w:cs="Arial"/>
          <w:bCs/>
          <w:sz w:val="24"/>
          <w:szCs w:val="24"/>
        </w:rPr>
        <w:t>opened up</w:t>
      </w:r>
      <w:proofErr w:type="gramEnd"/>
      <w:r>
        <w:rPr>
          <w:rFonts w:ascii="Verdana" w:hAnsi="Verdana" w:cs="Arial"/>
          <w:bCs/>
          <w:sz w:val="24"/>
          <w:szCs w:val="24"/>
        </w:rPr>
        <w:t xml:space="preserve"> to questions.</w:t>
      </w:r>
    </w:p>
    <w:p w14:paraId="5AE3D010" w14:textId="77777777" w:rsidR="00504323" w:rsidRDefault="00504323" w:rsidP="007960D8">
      <w:pPr>
        <w:rPr>
          <w:rFonts w:ascii="Verdana" w:hAnsi="Verdana" w:cs="Arial"/>
          <w:bCs/>
          <w:sz w:val="24"/>
          <w:szCs w:val="24"/>
        </w:rPr>
      </w:pPr>
    </w:p>
    <w:p w14:paraId="105C1CD0" w14:textId="77777777" w:rsidR="006B7979" w:rsidRPr="006B7979" w:rsidRDefault="006B7979" w:rsidP="006B7979">
      <w:pPr>
        <w:rPr>
          <w:rFonts w:ascii="Verdana" w:hAnsi="Verdana" w:cs="Arial"/>
          <w:b/>
          <w:sz w:val="24"/>
          <w:szCs w:val="24"/>
        </w:rPr>
      </w:pPr>
      <w:r w:rsidRPr="006B7979">
        <w:rPr>
          <w:rFonts w:ascii="Verdana" w:hAnsi="Verdana" w:cs="Arial"/>
          <w:b/>
          <w:sz w:val="24"/>
          <w:szCs w:val="24"/>
        </w:rPr>
        <w:t>Personal Assistants Workshop</w:t>
      </w:r>
    </w:p>
    <w:p w14:paraId="7E914078" w14:textId="588B8D6D" w:rsidR="001E2423" w:rsidRDefault="005D6F35" w:rsidP="007960D8">
      <w:pPr>
        <w:rPr>
          <w:rFonts w:ascii="Verdana" w:hAnsi="Verdana" w:cs="Arial"/>
          <w:bCs/>
          <w:sz w:val="24"/>
          <w:szCs w:val="24"/>
        </w:rPr>
      </w:pPr>
      <w:r>
        <w:rPr>
          <w:rFonts w:ascii="Verdana" w:hAnsi="Verdana" w:cs="Arial"/>
          <w:bCs/>
          <w:sz w:val="24"/>
          <w:szCs w:val="24"/>
        </w:rPr>
        <w:t>Jade</w:t>
      </w:r>
      <w:r w:rsidR="00A26DAF">
        <w:rPr>
          <w:rFonts w:ascii="Verdana" w:hAnsi="Verdana" w:cs="Arial"/>
          <w:bCs/>
          <w:sz w:val="24"/>
          <w:szCs w:val="24"/>
        </w:rPr>
        <w:t xml:space="preserve"> Hamnett</w:t>
      </w:r>
      <w:r w:rsidR="00024D4B">
        <w:rPr>
          <w:rFonts w:ascii="Verdana" w:hAnsi="Verdana" w:cs="Arial"/>
          <w:bCs/>
          <w:sz w:val="24"/>
          <w:szCs w:val="24"/>
        </w:rPr>
        <w:t>, Chair of Independent Living Group facilitated the session. The panel then took questions.</w:t>
      </w:r>
    </w:p>
    <w:p w14:paraId="5CF4D40A" w14:textId="77777777" w:rsidR="00140971" w:rsidRDefault="005D6F35" w:rsidP="00325772">
      <w:pPr>
        <w:pStyle w:val="ListParagraph"/>
        <w:numPr>
          <w:ilvl w:val="0"/>
          <w:numId w:val="8"/>
        </w:numPr>
        <w:rPr>
          <w:rFonts w:ascii="Verdana" w:hAnsi="Verdana" w:cs="Arial"/>
          <w:bCs/>
          <w:sz w:val="24"/>
          <w:szCs w:val="24"/>
        </w:rPr>
      </w:pPr>
      <w:r w:rsidRPr="00140971">
        <w:rPr>
          <w:rFonts w:ascii="Verdana" w:hAnsi="Verdana" w:cs="Arial"/>
          <w:bCs/>
          <w:sz w:val="24"/>
          <w:szCs w:val="24"/>
        </w:rPr>
        <w:t>Michael Grimmett</w:t>
      </w:r>
      <w:r w:rsidR="00024D4B" w:rsidRPr="00140971">
        <w:rPr>
          <w:rFonts w:ascii="Verdana" w:hAnsi="Verdana" w:cs="Arial"/>
          <w:bCs/>
          <w:sz w:val="24"/>
          <w:szCs w:val="24"/>
        </w:rPr>
        <w:t>, long standing PA employer and</w:t>
      </w:r>
      <w:r w:rsidR="00140971" w:rsidRPr="00140971">
        <w:rPr>
          <w:rFonts w:ascii="Verdana" w:hAnsi="Verdana" w:cs="Arial"/>
          <w:bCs/>
          <w:sz w:val="24"/>
          <w:szCs w:val="24"/>
        </w:rPr>
        <w:t xml:space="preserve"> working for Spectrum Centre for Independent Living in s</w:t>
      </w:r>
      <w:r w:rsidR="00140971">
        <w:rPr>
          <w:rFonts w:ascii="Verdana" w:hAnsi="Verdana" w:cs="Arial"/>
          <w:bCs/>
          <w:sz w:val="24"/>
          <w:szCs w:val="24"/>
        </w:rPr>
        <w:t xml:space="preserve">upport and advice to other DP </w:t>
      </w:r>
      <w:proofErr w:type="gramStart"/>
      <w:r w:rsidR="00140971">
        <w:rPr>
          <w:rFonts w:ascii="Verdana" w:hAnsi="Verdana" w:cs="Arial"/>
          <w:bCs/>
          <w:sz w:val="24"/>
          <w:szCs w:val="24"/>
        </w:rPr>
        <w:t>users</w:t>
      </w:r>
      <w:proofErr w:type="gramEnd"/>
    </w:p>
    <w:p w14:paraId="777BB4AB" w14:textId="3EDB33E1" w:rsidR="005D6F35" w:rsidRPr="00140971" w:rsidRDefault="00140971" w:rsidP="00325772">
      <w:pPr>
        <w:pStyle w:val="ListParagraph"/>
        <w:numPr>
          <w:ilvl w:val="0"/>
          <w:numId w:val="8"/>
        </w:numPr>
        <w:rPr>
          <w:rFonts w:ascii="Verdana" w:hAnsi="Verdana" w:cs="Arial"/>
          <w:bCs/>
          <w:sz w:val="24"/>
          <w:szCs w:val="24"/>
        </w:rPr>
      </w:pPr>
      <w:r>
        <w:rPr>
          <w:rFonts w:ascii="Verdana" w:hAnsi="Verdana" w:cs="Arial"/>
          <w:bCs/>
          <w:sz w:val="24"/>
          <w:szCs w:val="24"/>
        </w:rPr>
        <w:t>To</w:t>
      </w:r>
      <w:r w:rsidR="005D6F35" w:rsidRPr="00140971">
        <w:rPr>
          <w:rFonts w:ascii="Verdana" w:hAnsi="Verdana" w:cs="Arial"/>
          <w:bCs/>
          <w:sz w:val="24"/>
          <w:szCs w:val="24"/>
        </w:rPr>
        <w:t>paz</w:t>
      </w:r>
      <w:r w:rsidR="00CF1C19" w:rsidRPr="00140971">
        <w:rPr>
          <w:rFonts w:ascii="Verdana" w:hAnsi="Verdana" w:cs="Arial"/>
          <w:bCs/>
          <w:sz w:val="24"/>
          <w:szCs w:val="24"/>
        </w:rPr>
        <w:t>, a personal assistan</w:t>
      </w:r>
      <w:r>
        <w:rPr>
          <w:rFonts w:ascii="Verdana" w:hAnsi="Verdana" w:cs="Arial"/>
          <w:bCs/>
          <w:sz w:val="24"/>
          <w:szCs w:val="24"/>
        </w:rPr>
        <w:t>t</w:t>
      </w:r>
      <w:r w:rsidR="00CF1C19" w:rsidRPr="00140971">
        <w:rPr>
          <w:rFonts w:ascii="Verdana" w:hAnsi="Verdana" w:cs="Arial"/>
          <w:bCs/>
          <w:sz w:val="24"/>
          <w:szCs w:val="24"/>
        </w:rPr>
        <w:t xml:space="preserve"> for two people with very different needs and lives</w:t>
      </w:r>
    </w:p>
    <w:p w14:paraId="2AF7FF83" w14:textId="17CF9E0B" w:rsidR="005D6F35" w:rsidRPr="00024D4B" w:rsidRDefault="005D6F35" w:rsidP="00024D4B">
      <w:pPr>
        <w:pStyle w:val="ListParagraph"/>
        <w:numPr>
          <w:ilvl w:val="0"/>
          <w:numId w:val="8"/>
        </w:numPr>
        <w:rPr>
          <w:rFonts w:ascii="Verdana" w:hAnsi="Verdana" w:cs="Arial"/>
          <w:bCs/>
          <w:sz w:val="24"/>
          <w:szCs w:val="24"/>
        </w:rPr>
      </w:pPr>
      <w:r w:rsidRPr="00024D4B">
        <w:rPr>
          <w:rFonts w:ascii="Verdana" w:hAnsi="Verdana" w:cs="Arial"/>
          <w:bCs/>
          <w:sz w:val="24"/>
          <w:szCs w:val="24"/>
        </w:rPr>
        <w:t>Dave Humphries</w:t>
      </w:r>
      <w:r w:rsidR="00140971">
        <w:rPr>
          <w:rFonts w:ascii="Verdana" w:hAnsi="Verdana" w:cs="Arial"/>
          <w:bCs/>
          <w:sz w:val="24"/>
          <w:szCs w:val="24"/>
        </w:rPr>
        <w:t xml:space="preserve">, a </w:t>
      </w:r>
      <w:proofErr w:type="spellStart"/>
      <w:r w:rsidR="00140971">
        <w:rPr>
          <w:rFonts w:ascii="Verdana" w:hAnsi="Verdana" w:cs="Arial"/>
          <w:bCs/>
          <w:sz w:val="24"/>
          <w:szCs w:val="24"/>
        </w:rPr>
        <w:t>carer</w:t>
      </w:r>
      <w:proofErr w:type="spellEnd"/>
      <w:r w:rsidR="00140971">
        <w:rPr>
          <w:rFonts w:ascii="Verdana" w:hAnsi="Verdana" w:cs="Arial"/>
          <w:bCs/>
          <w:sz w:val="24"/>
          <w:szCs w:val="24"/>
        </w:rPr>
        <w:t>, running a DP for a young adult.</w:t>
      </w:r>
    </w:p>
    <w:p w14:paraId="27791DD5" w14:textId="45C161F8" w:rsidR="005D6F35" w:rsidRPr="00024D4B" w:rsidRDefault="005D6F35" w:rsidP="00024D4B">
      <w:pPr>
        <w:pStyle w:val="ListParagraph"/>
        <w:numPr>
          <w:ilvl w:val="0"/>
          <w:numId w:val="8"/>
        </w:numPr>
        <w:rPr>
          <w:rFonts w:ascii="Verdana" w:hAnsi="Verdana" w:cs="Arial"/>
          <w:bCs/>
          <w:sz w:val="24"/>
          <w:szCs w:val="24"/>
        </w:rPr>
      </w:pPr>
      <w:r w:rsidRPr="00024D4B">
        <w:rPr>
          <w:rFonts w:ascii="Verdana" w:hAnsi="Verdana" w:cs="Arial"/>
          <w:bCs/>
          <w:sz w:val="24"/>
          <w:szCs w:val="24"/>
        </w:rPr>
        <w:t>Paul</w:t>
      </w:r>
      <w:r w:rsidR="00024D4B" w:rsidRPr="00024D4B">
        <w:rPr>
          <w:rFonts w:ascii="Verdana" w:hAnsi="Verdana" w:cs="Arial"/>
          <w:bCs/>
          <w:sz w:val="24"/>
          <w:szCs w:val="24"/>
        </w:rPr>
        <w:t xml:space="preserve"> </w:t>
      </w:r>
      <w:proofErr w:type="spellStart"/>
      <w:r w:rsidR="00024D4B" w:rsidRPr="00024D4B">
        <w:rPr>
          <w:rFonts w:ascii="Verdana" w:hAnsi="Verdana" w:cs="Arial"/>
          <w:bCs/>
          <w:sz w:val="24"/>
          <w:szCs w:val="24"/>
        </w:rPr>
        <w:t>Tavender</w:t>
      </w:r>
      <w:proofErr w:type="spellEnd"/>
      <w:r w:rsidR="00E9264E">
        <w:rPr>
          <w:rFonts w:ascii="Verdana" w:hAnsi="Verdana" w:cs="Arial"/>
          <w:bCs/>
          <w:sz w:val="24"/>
          <w:szCs w:val="24"/>
        </w:rPr>
        <w:t>, Head of PD at AHC</w:t>
      </w:r>
    </w:p>
    <w:p w14:paraId="2370FAF1" w14:textId="2B785FDF" w:rsidR="005D6F35" w:rsidRPr="00024D4B" w:rsidRDefault="005D6F35" w:rsidP="00024D4B">
      <w:pPr>
        <w:pStyle w:val="ListParagraph"/>
        <w:numPr>
          <w:ilvl w:val="0"/>
          <w:numId w:val="8"/>
        </w:numPr>
        <w:rPr>
          <w:rFonts w:ascii="Verdana" w:hAnsi="Verdana" w:cs="Arial"/>
          <w:bCs/>
          <w:sz w:val="24"/>
          <w:szCs w:val="24"/>
        </w:rPr>
      </w:pPr>
      <w:r w:rsidRPr="00024D4B">
        <w:rPr>
          <w:rFonts w:ascii="Verdana" w:hAnsi="Verdana" w:cs="Arial"/>
          <w:bCs/>
          <w:sz w:val="24"/>
          <w:szCs w:val="24"/>
        </w:rPr>
        <w:t>Tracey</w:t>
      </w:r>
      <w:r w:rsidR="00024D4B" w:rsidRPr="00024D4B">
        <w:rPr>
          <w:rFonts w:ascii="Verdana" w:hAnsi="Verdana" w:cs="Arial"/>
          <w:bCs/>
          <w:sz w:val="24"/>
          <w:szCs w:val="24"/>
        </w:rPr>
        <w:t xml:space="preserve"> </w:t>
      </w:r>
      <w:proofErr w:type="spellStart"/>
      <w:r w:rsidR="00024D4B" w:rsidRPr="00024D4B">
        <w:rPr>
          <w:rFonts w:ascii="Verdana" w:hAnsi="Verdana" w:cs="Arial"/>
          <w:bCs/>
          <w:sz w:val="24"/>
          <w:szCs w:val="24"/>
        </w:rPr>
        <w:t>Knatt</w:t>
      </w:r>
      <w:proofErr w:type="spellEnd"/>
      <w:r w:rsidR="00E9264E">
        <w:rPr>
          <w:rFonts w:ascii="Verdana" w:hAnsi="Verdana" w:cs="Arial"/>
          <w:bCs/>
          <w:sz w:val="24"/>
          <w:szCs w:val="24"/>
        </w:rPr>
        <w:t xml:space="preserve">, ICB All age continuing care </w:t>
      </w:r>
      <w:proofErr w:type="gramStart"/>
      <w:r w:rsidR="00E9264E">
        <w:rPr>
          <w:rFonts w:ascii="Verdana" w:hAnsi="Verdana" w:cs="Arial"/>
          <w:bCs/>
          <w:sz w:val="24"/>
          <w:szCs w:val="24"/>
        </w:rPr>
        <w:t>team</w:t>
      </w:r>
      <w:proofErr w:type="gramEnd"/>
    </w:p>
    <w:p w14:paraId="523BA482" w14:textId="77777777" w:rsidR="00A25D2C" w:rsidRDefault="00A25D2C" w:rsidP="007960D8">
      <w:pPr>
        <w:rPr>
          <w:rFonts w:ascii="Verdana" w:hAnsi="Verdana" w:cs="Arial"/>
          <w:bCs/>
          <w:sz w:val="24"/>
          <w:szCs w:val="24"/>
        </w:rPr>
      </w:pPr>
    </w:p>
    <w:p w14:paraId="37F7DB7A" w14:textId="441F0C9A" w:rsidR="00A25D2C" w:rsidRPr="00A25D2C" w:rsidRDefault="00A25D2C" w:rsidP="007960D8">
      <w:pPr>
        <w:rPr>
          <w:rFonts w:ascii="Verdana" w:hAnsi="Verdana" w:cs="Arial"/>
          <w:b/>
          <w:sz w:val="24"/>
          <w:szCs w:val="24"/>
        </w:rPr>
      </w:pPr>
      <w:r>
        <w:rPr>
          <w:rFonts w:ascii="Verdana" w:hAnsi="Verdana" w:cs="Arial"/>
          <w:b/>
          <w:sz w:val="24"/>
          <w:szCs w:val="24"/>
        </w:rPr>
        <w:t>John Evans film</w:t>
      </w:r>
    </w:p>
    <w:p w14:paraId="1E1DA129" w14:textId="1753F462" w:rsidR="00563553" w:rsidRDefault="00000000" w:rsidP="007960D8">
      <w:pPr>
        <w:rPr>
          <w:rFonts w:ascii="Verdana" w:hAnsi="Verdana" w:cs="Arial"/>
          <w:bCs/>
          <w:color w:val="002060"/>
          <w:sz w:val="24"/>
          <w:szCs w:val="24"/>
        </w:rPr>
      </w:pPr>
      <w:hyperlink r:id="rId7" w:history="1">
        <w:r w:rsidR="006E1E7A">
          <w:rPr>
            <w:rFonts w:ascii="AppleSystemUIFont" w:hAnsi="AppleSystemUIFont" w:cs="AppleSystemUIFont"/>
            <w:color w:val="DCA10D"/>
            <w:sz w:val="26"/>
            <w:szCs w:val="26"/>
          </w:rPr>
          <w:t>https://youtu.be/68YyFoj4CZ8?si=FNwjIMhnj49exxKl</w:t>
        </w:r>
      </w:hyperlink>
      <w:r w:rsidR="006E1E7A">
        <w:rPr>
          <w:rFonts w:ascii="Verdana" w:hAnsi="Verdana" w:cs="Arial"/>
          <w:bCs/>
          <w:color w:val="002060"/>
          <w:sz w:val="24"/>
          <w:szCs w:val="24"/>
        </w:rPr>
        <w:t xml:space="preserve"> </w:t>
      </w:r>
    </w:p>
    <w:p w14:paraId="42156D62" w14:textId="77777777" w:rsidR="000B6494" w:rsidRDefault="000B6494">
      <w:pPr>
        <w:rPr>
          <w:rFonts w:ascii="Verdana" w:hAnsi="Verdana" w:cs="Arial"/>
          <w:b/>
          <w:bCs/>
          <w:sz w:val="28"/>
          <w:szCs w:val="24"/>
        </w:rPr>
      </w:pPr>
      <w:r>
        <w:rPr>
          <w:rFonts w:ascii="Verdana" w:hAnsi="Verdana" w:cs="Arial"/>
          <w:b/>
          <w:bCs/>
          <w:sz w:val="28"/>
          <w:szCs w:val="24"/>
        </w:rPr>
        <w:br w:type="page"/>
      </w:r>
    </w:p>
    <w:p w14:paraId="77056B09" w14:textId="50BEC842" w:rsidR="007960D8" w:rsidRPr="001D77CA" w:rsidRDefault="007960D8" w:rsidP="007960D8">
      <w:pPr>
        <w:rPr>
          <w:rFonts w:ascii="Verdana" w:hAnsi="Verdana" w:cs="Arial"/>
          <w:b/>
          <w:bCs/>
          <w:sz w:val="28"/>
          <w:szCs w:val="24"/>
        </w:rPr>
      </w:pPr>
      <w:r w:rsidRPr="001D77CA">
        <w:rPr>
          <w:rFonts w:ascii="Verdana" w:hAnsi="Verdana" w:cs="Arial"/>
          <w:b/>
          <w:bCs/>
          <w:sz w:val="28"/>
          <w:szCs w:val="24"/>
        </w:rPr>
        <w:lastRenderedPageBreak/>
        <w:t xml:space="preserve">Conference and </w:t>
      </w:r>
      <w:r w:rsidR="002465D6">
        <w:rPr>
          <w:rFonts w:ascii="Verdana" w:hAnsi="Verdana" w:cs="Arial"/>
          <w:b/>
          <w:bCs/>
          <w:sz w:val="28"/>
          <w:szCs w:val="24"/>
        </w:rPr>
        <w:t>W</w:t>
      </w:r>
      <w:r w:rsidRPr="001D77CA">
        <w:rPr>
          <w:rFonts w:ascii="Verdana" w:hAnsi="Verdana" w:cs="Arial"/>
          <w:b/>
          <w:bCs/>
          <w:sz w:val="28"/>
          <w:szCs w:val="24"/>
        </w:rPr>
        <w:t xml:space="preserve">orkshop </w:t>
      </w:r>
      <w:r w:rsidR="002465D6">
        <w:rPr>
          <w:rFonts w:ascii="Verdana" w:hAnsi="Verdana" w:cs="Arial"/>
          <w:b/>
          <w:bCs/>
          <w:sz w:val="28"/>
          <w:szCs w:val="24"/>
        </w:rPr>
        <w:t>S</w:t>
      </w:r>
      <w:r w:rsidRPr="001D77CA">
        <w:rPr>
          <w:rFonts w:ascii="Verdana" w:hAnsi="Verdana" w:cs="Arial"/>
          <w:b/>
          <w:bCs/>
          <w:sz w:val="28"/>
          <w:szCs w:val="24"/>
        </w:rPr>
        <w:t>tatistics</w:t>
      </w:r>
    </w:p>
    <w:p w14:paraId="6EBA97D5" w14:textId="77777777" w:rsidR="007960D8" w:rsidRDefault="007960D8" w:rsidP="007960D8">
      <w:pPr>
        <w:rPr>
          <w:rFonts w:ascii="Verdana" w:hAnsi="Verdana" w:cs="Arial"/>
          <w:bCs/>
          <w:sz w:val="24"/>
          <w:szCs w:val="24"/>
        </w:rPr>
      </w:pPr>
    </w:p>
    <w:p w14:paraId="5CB11829" w14:textId="434EF771" w:rsidR="001D77CA" w:rsidRDefault="001D77CA" w:rsidP="007960D8">
      <w:pPr>
        <w:rPr>
          <w:rFonts w:ascii="Verdana" w:hAnsi="Verdana" w:cs="Arial"/>
          <w:bCs/>
          <w:sz w:val="24"/>
          <w:szCs w:val="24"/>
        </w:rPr>
      </w:pPr>
      <w:r>
        <w:rPr>
          <w:rFonts w:ascii="Verdana" w:hAnsi="Verdana" w:cs="Arial"/>
          <w:bCs/>
          <w:sz w:val="24"/>
          <w:szCs w:val="24"/>
        </w:rPr>
        <w:t>Below is an extract from the Conference analysis put together by the Hampshire Adults’ Health and Care colleagues.</w:t>
      </w:r>
    </w:p>
    <w:p w14:paraId="4F1712FB" w14:textId="77777777" w:rsidR="001D77CA" w:rsidRDefault="001D77CA" w:rsidP="007960D8">
      <w:pPr>
        <w:rPr>
          <w:rFonts w:ascii="Verdana" w:hAnsi="Verdana" w:cs="Arial"/>
          <w:bCs/>
          <w:sz w:val="24"/>
          <w:szCs w:val="24"/>
        </w:rPr>
      </w:pPr>
    </w:p>
    <w:p w14:paraId="77FB1550" w14:textId="77777777" w:rsidR="001D77CA" w:rsidRDefault="001D77CA" w:rsidP="001D77CA">
      <w:pPr>
        <w:rPr>
          <w:rFonts w:ascii="Arial" w:hAnsi="Arial" w:cs="Arial"/>
          <w:b/>
          <w:bCs/>
          <w:sz w:val="24"/>
          <w:szCs w:val="24"/>
          <w:u w:val="single"/>
        </w:rPr>
      </w:pPr>
      <w:r w:rsidRPr="0048042A">
        <w:rPr>
          <w:rFonts w:ascii="Arial" w:hAnsi="Arial" w:cs="Arial"/>
          <w:b/>
          <w:bCs/>
          <w:sz w:val="24"/>
          <w:szCs w:val="24"/>
          <w:u w:val="single"/>
        </w:rPr>
        <w:t xml:space="preserve">ILC </w:t>
      </w:r>
      <w:r>
        <w:rPr>
          <w:rFonts w:ascii="Arial" w:hAnsi="Arial" w:cs="Arial"/>
          <w:b/>
          <w:bCs/>
          <w:sz w:val="24"/>
          <w:szCs w:val="24"/>
          <w:u w:val="single"/>
        </w:rPr>
        <w:t>Interest Register</w:t>
      </w:r>
      <w:r w:rsidRPr="0048042A">
        <w:rPr>
          <w:rFonts w:ascii="Arial" w:hAnsi="Arial" w:cs="Arial"/>
          <w:b/>
          <w:bCs/>
          <w:sz w:val="24"/>
          <w:szCs w:val="24"/>
          <w:u w:val="single"/>
        </w:rPr>
        <w:t xml:space="preserve"> </w:t>
      </w:r>
    </w:p>
    <w:p w14:paraId="766D8AB5" w14:textId="77777777" w:rsidR="001D77CA" w:rsidRPr="000647D4" w:rsidRDefault="001D77CA" w:rsidP="001D77CA">
      <w:pPr>
        <w:rPr>
          <w:rFonts w:ascii="Arial" w:hAnsi="Arial" w:cs="Arial"/>
          <w:sz w:val="24"/>
          <w:szCs w:val="24"/>
        </w:rPr>
      </w:pPr>
      <w:r>
        <w:rPr>
          <w:rFonts w:ascii="Arial" w:hAnsi="Arial" w:cs="Arial"/>
          <w:sz w:val="24"/>
          <w:szCs w:val="24"/>
        </w:rPr>
        <w:t>Total number registered interest - 220</w:t>
      </w:r>
    </w:p>
    <w:p w14:paraId="636F2A47" w14:textId="77777777" w:rsidR="001D77CA" w:rsidRDefault="001D77CA" w:rsidP="001D77CA">
      <w:pPr>
        <w:rPr>
          <w:rFonts w:ascii="Arial" w:hAnsi="Arial" w:cs="Arial"/>
          <w:b/>
          <w:bCs/>
          <w:sz w:val="24"/>
          <w:szCs w:val="24"/>
          <w:u w:val="single"/>
        </w:rPr>
      </w:pPr>
      <w:r>
        <w:rPr>
          <w:noProof/>
        </w:rPr>
        <w:drawing>
          <wp:inline distT="0" distB="0" distL="0" distR="0" wp14:anchorId="65F2CE28" wp14:editId="2EDBD3B0">
            <wp:extent cx="5149850" cy="168275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9850" cy="1682750"/>
                    </a:xfrm>
                    <a:prstGeom prst="rect">
                      <a:avLst/>
                    </a:prstGeom>
                    <a:noFill/>
                    <a:ln>
                      <a:noFill/>
                    </a:ln>
                  </pic:spPr>
                </pic:pic>
              </a:graphicData>
            </a:graphic>
          </wp:inline>
        </w:drawing>
      </w:r>
    </w:p>
    <w:p w14:paraId="3AB5CE9E" w14:textId="77777777" w:rsidR="001D77CA" w:rsidRDefault="001D77CA" w:rsidP="001D77CA">
      <w:pPr>
        <w:rPr>
          <w:rFonts w:ascii="Arial" w:hAnsi="Arial" w:cs="Arial"/>
          <w:b/>
          <w:bCs/>
          <w:sz w:val="24"/>
          <w:szCs w:val="24"/>
          <w:u w:val="single"/>
        </w:rPr>
      </w:pPr>
      <w:r>
        <w:rPr>
          <w:noProof/>
        </w:rPr>
        <w:drawing>
          <wp:inline distT="0" distB="0" distL="0" distR="0" wp14:anchorId="4254C3C8" wp14:editId="48E79604">
            <wp:extent cx="5187950" cy="2235200"/>
            <wp:effectExtent l="0" t="0" r="0" b="0"/>
            <wp:docPr id="2"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7950" cy="2235200"/>
                    </a:xfrm>
                    <a:prstGeom prst="rect">
                      <a:avLst/>
                    </a:prstGeom>
                    <a:noFill/>
                    <a:ln>
                      <a:noFill/>
                    </a:ln>
                  </pic:spPr>
                </pic:pic>
              </a:graphicData>
            </a:graphic>
          </wp:inline>
        </w:drawing>
      </w:r>
      <w:r>
        <w:rPr>
          <w:noProof/>
        </w:rPr>
        <w:drawing>
          <wp:inline distT="0" distB="0" distL="0" distR="0" wp14:anchorId="7772E06E" wp14:editId="0D18D905">
            <wp:extent cx="5092700" cy="1657350"/>
            <wp:effectExtent l="0" t="0" r="0" b="0"/>
            <wp:docPr id="3"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2700" cy="1657350"/>
                    </a:xfrm>
                    <a:prstGeom prst="rect">
                      <a:avLst/>
                    </a:prstGeom>
                    <a:noFill/>
                    <a:ln>
                      <a:noFill/>
                    </a:ln>
                  </pic:spPr>
                </pic:pic>
              </a:graphicData>
            </a:graphic>
          </wp:inline>
        </w:drawing>
      </w:r>
    </w:p>
    <w:p w14:paraId="6BC461A8" w14:textId="77777777" w:rsidR="001D77CA" w:rsidRDefault="001D77CA" w:rsidP="001D77CA">
      <w:pPr>
        <w:rPr>
          <w:rFonts w:ascii="Arial" w:hAnsi="Arial" w:cs="Arial"/>
          <w:sz w:val="24"/>
          <w:szCs w:val="24"/>
        </w:rPr>
      </w:pPr>
    </w:p>
    <w:p w14:paraId="67E35733" w14:textId="77777777" w:rsidR="001D77CA" w:rsidRDefault="001D77CA" w:rsidP="001D77CA">
      <w:pPr>
        <w:rPr>
          <w:rFonts w:ascii="Arial" w:hAnsi="Arial" w:cs="Arial"/>
          <w:b/>
          <w:bCs/>
          <w:sz w:val="24"/>
          <w:szCs w:val="24"/>
          <w:u w:val="single"/>
        </w:rPr>
      </w:pPr>
      <w:r>
        <w:rPr>
          <w:rFonts w:ascii="Arial" w:hAnsi="Arial" w:cs="Arial"/>
          <w:b/>
          <w:bCs/>
          <w:sz w:val="24"/>
          <w:szCs w:val="24"/>
          <w:u w:val="single"/>
        </w:rPr>
        <w:t>ILC Feedback Form</w:t>
      </w:r>
    </w:p>
    <w:p w14:paraId="17953265" w14:textId="77777777" w:rsidR="001D77CA" w:rsidRDefault="001D77CA" w:rsidP="001D77CA">
      <w:pPr>
        <w:rPr>
          <w:rFonts w:ascii="Arial" w:hAnsi="Arial" w:cs="Arial"/>
          <w:sz w:val="24"/>
          <w:szCs w:val="24"/>
        </w:rPr>
      </w:pPr>
      <w:r>
        <w:rPr>
          <w:rFonts w:ascii="Arial" w:hAnsi="Arial" w:cs="Arial"/>
          <w:sz w:val="24"/>
          <w:szCs w:val="24"/>
        </w:rPr>
        <w:t xml:space="preserve">Data taken – </w:t>
      </w:r>
      <w:proofErr w:type="gramStart"/>
      <w:r>
        <w:rPr>
          <w:rFonts w:ascii="Arial" w:hAnsi="Arial" w:cs="Arial"/>
          <w:sz w:val="24"/>
          <w:szCs w:val="24"/>
        </w:rPr>
        <w:t>22/11/23</w:t>
      </w:r>
      <w:proofErr w:type="gramEnd"/>
    </w:p>
    <w:p w14:paraId="51BB11A0" w14:textId="77777777" w:rsidR="001D77CA" w:rsidRDefault="001D77CA" w:rsidP="001D77CA">
      <w:pPr>
        <w:pStyle w:val="ListParagraph"/>
        <w:numPr>
          <w:ilvl w:val="0"/>
          <w:numId w:val="6"/>
        </w:numPr>
        <w:spacing w:after="160" w:line="259" w:lineRule="auto"/>
        <w:contextualSpacing/>
        <w:rPr>
          <w:rFonts w:ascii="Arial" w:hAnsi="Arial" w:cs="Arial"/>
          <w:sz w:val="24"/>
          <w:szCs w:val="24"/>
        </w:rPr>
      </w:pPr>
      <w:r>
        <w:rPr>
          <w:rFonts w:ascii="Arial" w:hAnsi="Arial" w:cs="Arial"/>
          <w:sz w:val="24"/>
          <w:szCs w:val="24"/>
        </w:rPr>
        <w:t>18 responses</w:t>
      </w:r>
    </w:p>
    <w:p w14:paraId="10A0052A" w14:textId="77777777" w:rsidR="001D77CA" w:rsidRDefault="001D77CA" w:rsidP="001D77CA">
      <w:pPr>
        <w:pStyle w:val="ListParagraph"/>
        <w:rPr>
          <w:rFonts w:ascii="Arial" w:hAnsi="Arial" w:cs="Arial"/>
          <w:sz w:val="24"/>
          <w:szCs w:val="24"/>
        </w:rPr>
      </w:pPr>
      <w:r w:rsidRPr="000647D4">
        <w:rPr>
          <w:rFonts w:ascii="Arial" w:hAnsi="Arial" w:cs="Arial"/>
          <w:noProof/>
          <w:sz w:val="24"/>
          <w:szCs w:val="24"/>
        </w:rPr>
        <w:drawing>
          <wp:inline distT="0" distB="0" distL="0" distR="0" wp14:anchorId="0D4A4E71" wp14:editId="76AFEC4F">
            <wp:extent cx="4730993" cy="1657435"/>
            <wp:effectExtent l="0" t="0" r="0" b="0"/>
            <wp:docPr id="893475612"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475612" name="Picture 1" descr="A screenshot of a graph&#10;&#10;Description automatically generated"/>
                    <pic:cNvPicPr/>
                  </pic:nvPicPr>
                  <pic:blipFill>
                    <a:blip r:embed="rId11"/>
                    <a:stretch>
                      <a:fillRect/>
                    </a:stretch>
                  </pic:blipFill>
                  <pic:spPr>
                    <a:xfrm>
                      <a:off x="0" y="0"/>
                      <a:ext cx="4730993" cy="1657435"/>
                    </a:xfrm>
                    <a:prstGeom prst="rect">
                      <a:avLst/>
                    </a:prstGeom>
                  </pic:spPr>
                </pic:pic>
              </a:graphicData>
            </a:graphic>
          </wp:inline>
        </w:drawing>
      </w:r>
    </w:p>
    <w:p w14:paraId="0CAA2FDE" w14:textId="77777777" w:rsidR="001D77CA" w:rsidRPr="001D77CA" w:rsidRDefault="001D77CA" w:rsidP="007960D8">
      <w:pPr>
        <w:rPr>
          <w:rFonts w:ascii="Verdana" w:hAnsi="Verdana" w:cs="Arial"/>
          <w:bCs/>
          <w:sz w:val="24"/>
          <w:szCs w:val="24"/>
        </w:rPr>
      </w:pPr>
    </w:p>
    <w:p w14:paraId="39E49E79" w14:textId="4D76672D" w:rsidR="007960D8" w:rsidRDefault="007960D8" w:rsidP="007960D8">
      <w:pPr>
        <w:rPr>
          <w:rFonts w:ascii="Verdana" w:hAnsi="Verdana" w:cs="Arial"/>
          <w:bCs/>
          <w:color w:val="002060"/>
          <w:sz w:val="24"/>
          <w:szCs w:val="24"/>
        </w:rPr>
      </w:pPr>
    </w:p>
    <w:p w14:paraId="14161495" w14:textId="77777777" w:rsidR="007960D8" w:rsidRDefault="007960D8" w:rsidP="007960D8">
      <w:pPr>
        <w:rPr>
          <w:rFonts w:ascii="Verdana" w:hAnsi="Verdana" w:cs="Arial"/>
          <w:bCs/>
          <w:color w:val="002060"/>
          <w:sz w:val="24"/>
          <w:szCs w:val="24"/>
        </w:rPr>
      </w:pPr>
    </w:p>
    <w:p w14:paraId="2726D4D0" w14:textId="4E8C0A65" w:rsidR="007960D8" w:rsidRPr="006B7979" w:rsidRDefault="007960D8" w:rsidP="007960D8">
      <w:pPr>
        <w:rPr>
          <w:rFonts w:ascii="Verdana" w:hAnsi="Verdana" w:cs="Arial"/>
          <w:b/>
          <w:bCs/>
          <w:sz w:val="28"/>
          <w:szCs w:val="24"/>
        </w:rPr>
      </w:pPr>
      <w:r w:rsidRPr="006B7979">
        <w:rPr>
          <w:rFonts w:ascii="Verdana" w:hAnsi="Verdana" w:cs="Arial"/>
          <w:b/>
          <w:bCs/>
          <w:sz w:val="28"/>
          <w:szCs w:val="24"/>
        </w:rPr>
        <w:t>Feedback</w:t>
      </w:r>
      <w:r w:rsidR="006B7979" w:rsidRPr="006B7979">
        <w:rPr>
          <w:rFonts w:ascii="Verdana" w:hAnsi="Verdana" w:cs="Arial"/>
          <w:b/>
          <w:bCs/>
          <w:sz w:val="28"/>
          <w:szCs w:val="24"/>
        </w:rPr>
        <w:t xml:space="preserve"> from the Conference</w:t>
      </w:r>
    </w:p>
    <w:p w14:paraId="3AE546FE" w14:textId="77777777" w:rsidR="006B7979" w:rsidRDefault="006B7979" w:rsidP="007960D8">
      <w:pPr>
        <w:rPr>
          <w:rFonts w:ascii="Verdana" w:hAnsi="Verdana" w:cs="Arial"/>
          <w:bCs/>
          <w:color w:val="002060"/>
          <w:sz w:val="24"/>
          <w:szCs w:val="24"/>
        </w:rPr>
      </w:pPr>
    </w:p>
    <w:p w14:paraId="26946523" w14:textId="731494F8" w:rsidR="006B7979" w:rsidRDefault="006B7979" w:rsidP="006B7979">
      <w:pPr>
        <w:rPr>
          <w:rFonts w:ascii="Verdana" w:hAnsi="Verdana" w:cs="Arial"/>
          <w:bCs/>
          <w:sz w:val="24"/>
          <w:szCs w:val="24"/>
        </w:rPr>
      </w:pPr>
      <w:r>
        <w:rPr>
          <w:rFonts w:ascii="Verdana" w:hAnsi="Verdana" w:cs="Arial"/>
          <w:bCs/>
          <w:sz w:val="24"/>
          <w:szCs w:val="24"/>
        </w:rPr>
        <w:t>Below are some comments from people who attended the Conference:</w:t>
      </w:r>
    </w:p>
    <w:p w14:paraId="664A6A3F" w14:textId="77777777" w:rsidR="006B7979" w:rsidRPr="006B7979" w:rsidRDefault="006B7979" w:rsidP="006B7979">
      <w:pPr>
        <w:rPr>
          <w:rFonts w:ascii="Verdana" w:hAnsi="Verdana" w:cs="Arial"/>
          <w:bCs/>
          <w:sz w:val="24"/>
          <w:szCs w:val="24"/>
        </w:rPr>
      </w:pPr>
    </w:p>
    <w:p w14:paraId="25F8BF37" w14:textId="77777777" w:rsidR="006B7979" w:rsidRPr="006B7979" w:rsidRDefault="006B7979" w:rsidP="006B7979">
      <w:pPr>
        <w:rPr>
          <w:rFonts w:ascii="Verdana" w:hAnsi="Verdana" w:cs="Arial"/>
          <w:bCs/>
          <w:sz w:val="24"/>
          <w:szCs w:val="24"/>
        </w:rPr>
      </w:pPr>
      <w:r w:rsidRPr="006B7979">
        <w:rPr>
          <w:rFonts w:ascii="Verdana" w:hAnsi="Verdana" w:cs="Arial"/>
          <w:bCs/>
          <w:sz w:val="24"/>
          <w:szCs w:val="24"/>
        </w:rPr>
        <w:t>“I really enjoyed participating in the Health &amp; Wellbeing Workshop and it was a great opportunity to help inform the wider public on the intentions of the ICB to work with others as a system to reduce health inequalities, something which undoubtedly has impacted upon those who attended the session. It was great to have the Q&amp;As following the presentation, to hear about real experiences and highlight how important it is to use lived experiences examples to help shape and inform service development. I hope that those who attended found it valuable and that any feedback received will support further events of this nature.”</w:t>
      </w:r>
    </w:p>
    <w:p w14:paraId="52CC701B" w14:textId="77777777" w:rsidR="006B7979" w:rsidRPr="006B7979" w:rsidRDefault="006B7979" w:rsidP="006B7979">
      <w:pPr>
        <w:rPr>
          <w:rFonts w:ascii="Verdana" w:hAnsi="Verdana" w:cs="Arial"/>
          <w:bCs/>
          <w:sz w:val="24"/>
          <w:szCs w:val="24"/>
        </w:rPr>
      </w:pPr>
    </w:p>
    <w:p w14:paraId="07F58E75" w14:textId="50935B0E" w:rsidR="006B7979" w:rsidRPr="006B7979" w:rsidRDefault="006B7979" w:rsidP="006B7979">
      <w:pPr>
        <w:rPr>
          <w:rFonts w:ascii="Verdana" w:hAnsi="Verdana" w:cs="Arial"/>
          <w:bCs/>
          <w:sz w:val="24"/>
          <w:szCs w:val="24"/>
        </w:rPr>
      </w:pPr>
      <w:r w:rsidRPr="006B7979">
        <w:rPr>
          <w:rFonts w:ascii="Verdana" w:hAnsi="Verdana" w:cs="Arial"/>
          <w:bCs/>
          <w:sz w:val="24"/>
          <w:szCs w:val="24"/>
        </w:rPr>
        <w:t>“Hearing lived experience was very powerful, and in future</w:t>
      </w:r>
      <w:r w:rsidR="005E6E9A">
        <w:rPr>
          <w:rFonts w:ascii="Verdana" w:hAnsi="Verdana" w:cs="Arial"/>
          <w:bCs/>
          <w:sz w:val="24"/>
          <w:szCs w:val="24"/>
        </w:rPr>
        <w:t>,</w:t>
      </w:r>
      <w:r w:rsidRPr="006B7979">
        <w:rPr>
          <w:rFonts w:ascii="Verdana" w:hAnsi="Verdana" w:cs="Arial"/>
          <w:bCs/>
          <w:sz w:val="24"/>
          <w:szCs w:val="24"/>
        </w:rPr>
        <w:t xml:space="preserve"> I wonder whether it would be useful to collate more of this (pre-event) so that responses to key themes can be more tailored/explored?”</w:t>
      </w:r>
    </w:p>
    <w:p w14:paraId="7266DF64" w14:textId="77777777" w:rsidR="006B7979" w:rsidRPr="006B7979" w:rsidRDefault="006B7979" w:rsidP="006B7979">
      <w:pPr>
        <w:rPr>
          <w:rFonts w:ascii="Verdana" w:hAnsi="Verdana" w:cs="Arial"/>
          <w:bCs/>
          <w:sz w:val="24"/>
          <w:szCs w:val="24"/>
        </w:rPr>
      </w:pPr>
    </w:p>
    <w:p w14:paraId="6F94E4B4" w14:textId="77777777" w:rsidR="006B7979" w:rsidRPr="006B7979" w:rsidRDefault="006B7979" w:rsidP="006B7979">
      <w:pPr>
        <w:rPr>
          <w:rFonts w:ascii="Verdana" w:hAnsi="Verdana" w:cs="Arial"/>
          <w:bCs/>
          <w:sz w:val="24"/>
          <w:szCs w:val="24"/>
        </w:rPr>
      </w:pPr>
      <w:r w:rsidRPr="006B7979">
        <w:rPr>
          <w:rFonts w:ascii="Verdana" w:hAnsi="Verdana" w:cs="Arial"/>
          <w:bCs/>
          <w:sz w:val="24"/>
          <w:szCs w:val="24"/>
        </w:rPr>
        <w:t>“The conference was a timely reminder of the power of lived experience in shaping both the local and national agenda, not only within health and care settings, but in wider public life. There is clearly more we can do in the NHS to amplify the voice of lived experience, and act on the feedback shared to ensure services are genuinely accessible to all. I look forward to future events of this kind.”</w:t>
      </w:r>
    </w:p>
    <w:p w14:paraId="4973D165" w14:textId="77777777" w:rsidR="006B7979" w:rsidRDefault="006B7979" w:rsidP="007960D8">
      <w:pPr>
        <w:rPr>
          <w:rFonts w:ascii="Verdana" w:hAnsi="Verdana" w:cs="Arial"/>
          <w:bCs/>
          <w:color w:val="002060"/>
          <w:sz w:val="24"/>
          <w:szCs w:val="24"/>
        </w:rPr>
      </w:pPr>
    </w:p>
    <w:p w14:paraId="5BAAF90B" w14:textId="40190BAA" w:rsidR="007960D8" w:rsidRDefault="00C2517D" w:rsidP="007960D8">
      <w:pPr>
        <w:rPr>
          <w:rFonts w:ascii="Verdana" w:hAnsi="Verdana" w:cs="Arial"/>
          <w:bCs/>
          <w:sz w:val="24"/>
          <w:szCs w:val="24"/>
        </w:rPr>
      </w:pPr>
      <w:r>
        <w:rPr>
          <w:rFonts w:ascii="Verdana" w:hAnsi="Verdana" w:cs="Arial"/>
          <w:bCs/>
          <w:sz w:val="24"/>
          <w:szCs w:val="24"/>
        </w:rPr>
        <w:t>“</w:t>
      </w:r>
      <w:r w:rsidRPr="00C2517D">
        <w:rPr>
          <w:rFonts w:ascii="Verdana" w:hAnsi="Verdana" w:cs="Arial"/>
          <w:bCs/>
          <w:sz w:val="24"/>
          <w:szCs w:val="24"/>
        </w:rPr>
        <w:t>The workshops acknowledged the 'problems' faced by Adult Social Care and NHS but did little to restore confidence in the solutions being explored. Austerity, budget cuts, cost of living crisis, etc...</w:t>
      </w:r>
      <w:r w:rsidR="005E6E9A">
        <w:rPr>
          <w:rFonts w:ascii="Verdana" w:hAnsi="Verdana" w:cs="Arial"/>
          <w:bCs/>
          <w:sz w:val="24"/>
          <w:szCs w:val="24"/>
        </w:rPr>
        <w:t xml:space="preserve"> </w:t>
      </w:r>
      <w:r w:rsidRPr="00C2517D">
        <w:rPr>
          <w:rFonts w:ascii="Verdana" w:hAnsi="Verdana" w:cs="Arial"/>
          <w:bCs/>
          <w:sz w:val="24"/>
          <w:szCs w:val="24"/>
        </w:rPr>
        <w:t>are all important in explaining why we are where we are - but I would have liked to have had a clearer idea of what HCC and the participants can do to overcome these issues.</w:t>
      </w:r>
      <w:r>
        <w:rPr>
          <w:rFonts w:ascii="Verdana" w:hAnsi="Verdana" w:cs="Arial"/>
          <w:bCs/>
          <w:sz w:val="24"/>
          <w:szCs w:val="24"/>
        </w:rPr>
        <w:t>”</w:t>
      </w:r>
    </w:p>
    <w:p w14:paraId="40059BFC" w14:textId="77777777" w:rsidR="00C2517D" w:rsidRDefault="00C2517D" w:rsidP="007960D8">
      <w:pPr>
        <w:rPr>
          <w:rFonts w:ascii="Verdana" w:hAnsi="Verdana" w:cs="Arial"/>
          <w:bCs/>
          <w:sz w:val="24"/>
          <w:szCs w:val="24"/>
        </w:rPr>
      </w:pPr>
    </w:p>
    <w:p w14:paraId="0BBC6DFC" w14:textId="111401CD" w:rsidR="00C2517D" w:rsidRPr="00C2517D" w:rsidRDefault="00C2517D" w:rsidP="007960D8">
      <w:pPr>
        <w:rPr>
          <w:rFonts w:ascii="Verdana" w:hAnsi="Verdana" w:cs="Arial"/>
          <w:bCs/>
          <w:sz w:val="24"/>
          <w:szCs w:val="24"/>
        </w:rPr>
      </w:pPr>
      <w:r>
        <w:rPr>
          <w:rFonts w:ascii="Verdana" w:hAnsi="Verdana" w:cs="Arial"/>
          <w:bCs/>
          <w:sz w:val="24"/>
          <w:szCs w:val="24"/>
        </w:rPr>
        <w:t>“</w:t>
      </w:r>
      <w:r w:rsidRPr="00C2517D">
        <w:rPr>
          <w:rFonts w:ascii="Verdana" w:hAnsi="Verdana" w:cs="Arial"/>
          <w:bCs/>
          <w:sz w:val="24"/>
          <w:szCs w:val="24"/>
        </w:rPr>
        <w:t>Liked the co-production and the "lived experience" of people. Aware more needs to be done to ensure funding by the Government, for living independently in our communities and not in residential/nursing homes etc.</w:t>
      </w:r>
      <w:r>
        <w:rPr>
          <w:rFonts w:ascii="Verdana" w:hAnsi="Verdana" w:cs="Arial"/>
          <w:bCs/>
          <w:sz w:val="24"/>
          <w:szCs w:val="24"/>
        </w:rPr>
        <w:t>”</w:t>
      </w:r>
    </w:p>
    <w:p w14:paraId="636D2932" w14:textId="7E068A49" w:rsidR="00C2517D" w:rsidRDefault="00C2517D" w:rsidP="007960D8">
      <w:pPr>
        <w:rPr>
          <w:rFonts w:ascii="Verdana" w:hAnsi="Verdana" w:cs="Arial"/>
          <w:bCs/>
          <w:sz w:val="24"/>
          <w:szCs w:val="24"/>
        </w:rPr>
      </w:pPr>
    </w:p>
    <w:p w14:paraId="584AE3F3" w14:textId="0C011BAE" w:rsidR="00C2517D" w:rsidRPr="00C2517D" w:rsidRDefault="00C2517D" w:rsidP="007960D8">
      <w:pPr>
        <w:rPr>
          <w:rFonts w:ascii="Verdana" w:hAnsi="Verdana" w:cs="Arial"/>
          <w:bCs/>
          <w:sz w:val="24"/>
          <w:szCs w:val="24"/>
        </w:rPr>
      </w:pPr>
      <w:r>
        <w:rPr>
          <w:rFonts w:ascii="Verdana" w:hAnsi="Verdana" w:cs="Arial"/>
          <w:bCs/>
          <w:sz w:val="24"/>
          <w:szCs w:val="24"/>
        </w:rPr>
        <w:t>“</w:t>
      </w:r>
      <w:r w:rsidRPr="00C2517D">
        <w:rPr>
          <w:rFonts w:ascii="Verdana" w:hAnsi="Verdana" w:cs="Arial"/>
          <w:bCs/>
          <w:sz w:val="24"/>
          <w:szCs w:val="24"/>
        </w:rPr>
        <w:t>It was nice to realise we are not alone, as a lot of us are in the same situation with trying to keep carers as we have not been able to give pay rises or added benefits like the blue light system.</w:t>
      </w:r>
      <w:r>
        <w:rPr>
          <w:rFonts w:ascii="Verdana" w:hAnsi="Verdana" w:cs="Arial"/>
          <w:bCs/>
          <w:sz w:val="24"/>
          <w:szCs w:val="24"/>
        </w:rPr>
        <w:t>”</w:t>
      </w:r>
    </w:p>
    <w:p w14:paraId="38D97A3D" w14:textId="77777777" w:rsidR="00C2517D" w:rsidRDefault="00C2517D" w:rsidP="007960D8">
      <w:pPr>
        <w:rPr>
          <w:rFonts w:ascii="Verdana" w:hAnsi="Verdana" w:cs="Arial"/>
          <w:bCs/>
          <w:color w:val="002060"/>
          <w:sz w:val="24"/>
          <w:szCs w:val="24"/>
        </w:rPr>
      </w:pPr>
    </w:p>
    <w:p w14:paraId="128391EE" w14:textId="77777777" w:rsidR="000B6494" w:rsidRDefault="000B6494">
      <w:pPr>
        <w:rPr>
          <w:rFonts w:ascii="Verdana" w:hAnsi="Verdana" w:cs="Arial"/>
          <w:b/>
          <w:bCs/>
          <w:sz w:val="28"/>
          <w:szCs w:val="24"/>
        </w:rPr>
      </w:pPr>
      <w:r>
        <w:rPr>
          <w:rFonts w:ascii="Verdana" w:hAnsi="Verdana" w:cs="Arial"/>
          <w:b/>
          <w:bCs/>
          <w:sz w:val="28"/>
          <w:szCs w:val="24"/>
        </w:rPr>
        <w:br w:type="page"/>
      </w:r>
    </w:p>
    <w:p w14:paraId="1A6E137B" w14:textId="4B122789" w:rsidR="007960D8" w:rsidRDefault="007960D8" w:rsidP="007960D8">
      <w:pPr>
        <w:rPr>
          <w:rFonts w:ascii="Verdana" w:hAnsi="Verdana" w:cs="Arial"/>
          <w:bCs/>
          <w:color w:val="002060"/>
          <w:sz w:val="24"/>
          <w:szCs w:val="24"/>
        </w:rPr>
      </w:pPr>
      <w:r>
        <w:rPr>
          <w:rFonts w:ascii="Verdana" w:hAnsi="Verdana" w:cs="Arial"/>
          <w:b/>
          <w:bCs/>
          <w:sz w:val="28"/>
          <w:szCs w:val="24"/>
        </w:rPr>
        <w:lastRenderedPageBreak/>
        <w:t>Conclusion and Next Steps</w:t>
      </w:r>
    </w:p>
    <w:p w14:paraId="001B7643" w14:textId="77777777" w:rsidR="007960D8" w:rsidRDefault="007960D8" w:rsidP="007960D8">
      <w:pPr>
        <w:rPr>
          <w:rFonts w:ascii="Verdana" w:hAnsi="Verdana" w:cs="Arial"/>
          <w:bCs/>
          <w:color w:val="002060"/>
          <w:sz w:val="24"/>
          <w:szCs w:val="24"/>
        </w:rPr>
      </w:pPr>
    </w:p>
    <w:p w14:paraId="46723422" w14:textId="5678DB46" w:rsidR="00E00456" w:rsidRDefault="009D3738" w:rsidP="007960D8">
      <w:pPr>
        <w:rPr>
          <w:rFonts w:ascii="Verdana" w:hAnsi="Verdana" w:cs="Arial"/>
          <w:bCs/>
          <w:sz w:val="24"/>
          <w:szCs w:val="24"/>
        </w:rPr>
      </w:pPr>
      <w:r>
        <w:rPr>
          <w:rFonts w:ascii="Verdana" w:hAnsi="Verdana" w:cs="Arial"/>
          <w:bCs/>
          <w:sz w:val="24"/>
          <w:szCs w:val="24"/>
        </w:rPr>
        <w:t xml:space="preserve">The Independent Living Conference was a </w:t>
      </w:r>
      <w:r w:rsidR="00E00456">
        <w:rPr>
          <w:rFonts w:ascii="Verdana" w:hAnsi="Verdana" w:cs="Arial"/>
          <w:bCs/>
          <w:sz w:val="24"/>
          <w:szCs w:val="24"/>
        </w:rPr>
        <w:t>success in:</w:t>
      </w:r>
    </w:p>
    <w:p w14:paraId="064EEA95" w14:textId="469EC9F7" w:rsidR="00E00456" w:rsidRDefault="00E00456" w:rsidP="00E00456">
      <w:pPr>
        <w:pStyle w:val="ListParagraph"/>
        <w:numPr>
          <w:ilvl w:val="0"/>
          <w:numId w:val="5"/>
        </w:numPr>
        <w:rPr>
          <w:rFonts w:ascii="Verdana" w:hAnsi="Verdana" w:cs="Arial"/>
          <w:bCs/>
          <w:sz w:val="24"/>
          <w:szCs w:val="24"/>
        </w:rPr>
      </w:pPr>
      <w:r>
        <w:rPr>
          <w:rFonts w:ascii="Verdana" w:hAnsi="Verdana" w:cs="Arial"/>
          <w:bCs/>
          <w:sz w:val="24"/>
          <w:szCs w:val="24"/>
        </w:rPr>
        <w:t>Celebrating 40 years of disabled people having choice and control over living independently</w:t>
      </w:r>
      <w:r w:rsidR="005E6E9A">
        <w:rPr>
          <w:rFonts w:ascii="Verdana" w:hAnsi="Verdana" w:cs="Arial"/>
          <w:bCs/>
          <w:sz w:val="24"/>
          <w:szCs w:val="24"/>
        </w:rPr>
        <w:t>.</w:t>
      </w:r>
    </w:p>
    <w:p w14:paraId="1C952AEB" w14:textId="77777777" w:rsidR="00D76A6B" w:rsidRDefault="00D76A6B" w:rsidP="00D76A6B">
      <w:pPr>
        <w:pStyle w:val="ListParagraph"/>
        <w:numPr>
          <w:ilvl w:val="0"/>
          <w:numId w:val="5"/>
        </w:numPr>
        <w:rPr>
          <w:rFonts w:ascii="Verdana" w:hAnsi="Verdana" w:cs="Arial"/>
          <w:bCs/>
          <w:sz w:val="24"/>
          <w:szCs w:val="24"/>
        </w:rPr>
      </w:pPr>
      <w:r>
        <w:rPr>
          <w:rFonts w:ascii="Verdana" w:hAnsi="Verdana" w:cs="Arial"/>
          <w:bCs/>
          <w:sz w:val="24"/>
          <w:szCs w:val="24"/>
        </w:rPr>
        <w:t xml:space="preserve">To bring together, people who use services with people who provide and plan </w:t>
      </w:r>
      <w:proofErr w:type="gramStart"/>
      <w:r>
        <w:rPr>
          <w:rFonts w:ascii="Verdana" w:hAnsi="Verdana" w:cs="Arial"/>
          <w:bCs/>
          <w:sz w:val="24"/>
          <w:szCs w:val="24"/>
        </w:rPr>
        <w:t>services</w:t>
      </w:r>
      <w:proofErr w:type="gramEnd"/>
    </w:p>
    <w:p w14:paraId="3F9A46A6" w14:textId="77777777" w:rsidR="00D76A6B" w:rsidRDefault="00D76A6B" w:rsidP="00D76A6B">
      <w:pPr>
        <w:rPr>
          <w:rFonts w:ascii="Verdana" w:hAnsi="Verdana" w:cs="Arial"/>
          <w:bCs/>
          <w:sz w:val="24"/>
          <w:szCs w:val="24"/>
        </w:rPr>
      </w:pPr>
    </w:p>
    <w:p w14:paraId="085BC3A0" w14:textId="77777777" w:rsidR="00D76A6B" w:rsidRDefault="00D76A6B" w:rsidP="00D76A6B">
      <w:pPr>
        <w:rPr>
          <w:rFonts w:ascii="Verdana" w:hAnsi="Verdana" w:cs="Arial"/>
          <w:bCs/>
          <w:sz w:val="24"/>
          <w:szCs w:val="24"/>
        </w:rPr>
      </w:pPr>
    </w:p>
    <w:p w14:paraId="3533591A" w14:textId="5D2E6655" w:rsidR="00D76A6B" w:rsidRPr="00D76A6B" w:rsidRDefault="00D76A6B" w:rsidP="00D76A6B">
      <w:pPr>
        <w:rPr>
          <w:rFonts w:ascii="Verdana" w:hAnsi="Verdana" w:cs="Arial"/>
          <w:bCs/>
          <w:sz w:val="24"/>
          <w:szCs w:val="24"/>
        </w:rPr>
      </w:pPr>
      <w:r>
        <w:rPr>
          <w:rFonts w:ascii="Verdana" w:hAnsi="Verdana" w:cs="Arial"/>
          <w:bCs/>
          <w:sz w:val="24"/>
          <w:szCs w:val="24"/>
        </w:rPr>
        <w:t xml:space="preserve">Progress was made on these points and there is commitment on both </w:t>
      </w:r>
      <w:proofErr w:type="gramStart"/>
      <w:r>
        <w:rPr>
          <w:rFonts w:ascii="Verdana" w:hAnsi="Verdana" w:cs="Arial"/>
          <w:bCs/>
          <w:sz w:val="24"/>
          <w:szCs w:val="24"/>
        </w:rPr>
        <w:t>sides</w:t>
      </w:r>
      <w:proofErr w:type="gramEnd"/>
      <w:r>
        <w:rPr>
          <w:rFonts w:ascii="Verdana" w:hAnsi="Verdana" w:cs="Arial"/>
          <w:bCs/>
          <w:sz w:val="24"/>
          <w:szCs w:val="24"/>
        </w:rPr>
        <w:t xml:space="preserve"> but more work can be done</w:t>
      </w:r>
    </w:p>
    <w:p w14:paraId="2ADA9EF7" w14:textId="54B6D694" w:rsidR="00E00456" w:rsidRDefault="00E00456" w:rsidP="00E00456">
      <w:pPr>
        <w:pStyle w:val="ListParagraph"/>
        <w:numPr>
          <w:ilvl w:val="0"/>
          <w:numId w:val="5"/>
        </w:numPr>
        <w:rPr>
          <w:rFonts w:ascii="Verdana" w:hAnsi="Verdana" w:cs="Arial"/>
          <w:bCs/>
          <w:sz w:val="24"/>
          <w:szCs w:val="24"/>
        </w:rPr>
      </w:pPr>
      <w:r>
        <w:rPr>
          <w:rFonts w:ascii="Verdana" w:hAnsi="Verdana" w:cs="Arial"/>
          <w:bCs/>
          <w:sz w:val="24"/>
          <w:szCs w:val="24"/>
        </w:rPr>
        <w:t>Highlighting areas where improvements are required to give disabled people more choice and control over where they live and the community services they can access to improve their quality of life</w:t>
      </w:r>
      <w:r w:rsidR="005E6E9A">
        <w:rPr>
          <w:rFonts w:ascii="Verdana" w:hAnsi="Verdana" w:cs="Arial"/>
          <w:bCs/>
          <w:sz w:val="24"/>
          <w:szCs w:val="24"/>
        </w:rPr>
        <w:t>.</w:t>
      </w:r>
    </w:p>
    <w:p w14:paraId="416B2642" w14:textId="579E0D00" w:rsidR="00C27594" w:rsidRDefault="00E00456" w:rsidP="00E00456">
      <w:pPr>
        <w:pStyle w:val="ListParagraph"/>
        <w:numPr>
          <w:ilvl w:val="0"/>
          <w:numId w:val="5"/>
        </w:numPr>
        <w:rPr>
          <w:rFonts w:ascii="Verdana" w:hAnsi="Verdana" w:cs="Arial"/>
          <w:bCs/>
          <w:sz w:val="24"/>
          <w:szCs w:val="24"/>
        </w:rPr>
      </w:pPr>
      <w:r>
        <w:rPr>
          <w:rFonts w:ascii="Verdana" w:hAnsi="Verdana" w:cs="Arial"/>
          <w:bCs/>
          <w:sz w:val="24"/>
          <w:szCs w:val="24"/>
        </w:rPr>
        <w:t>Improving the opportunities for co</w:t>
      </w:r>
      <w:r w:rsidR="005E6E9A">
        <w:rPr>
          <w:rFonts w:ascii="Verdana" w:hAnsi="Verdana" w:cs="Arial"/>
          <w:bCs/>
          <w:sz w:val="24"/>
          <w:szCs w:val="24"/>
        </w:rPr>
        <w:t>-</w:t>
      </w:r>
      <w:r>
        <w:rPr>
          <w:rFonts w:ascii="Verdana" w:hAnsi="Verdana" w:cs="Arial"/>
          <w:bCs/>
          <w:sz w:val="24"/>
          <w:szCs w:val="24"/>
        </w:rPr>
        <w:t>production</w:t>
      </w:r>
      <w:r w:rsidR="00C27594">
        <w:rPr>
          <w:rFonts w:ascii="Verdana" w:hAnsi="Verdana" w:cs="Arial"/>
          <w:bCs/>
          <w:sz w:val="24"/>
          <w:szCs w:val="24"/>
        </w:rPr>
        <w:t xml:space="preserve"> to engage the Hampshire Adults’ Health and Care, Hampshire ICB and Service Users to engage in building services to further improve Independent Living</w:t>
      </w:r>
      <w:r w:rsidR="005E6E9A">
        <w:rPr>
          <w:rFonts w:ascii="Verdana" w:hAnsi="Verdana" w:cs="Arial"/>
          <w:bCs/>
          <w:sz w:val="24"/>
          <w:szCs w:val="24"/>
        </w:rPr>
        <w:t>.</w:t>
      </w:r>
    </w:p>
    <w:p w14:paraId="6C4EF364" w14:textId="77777777" w:rsidR="00C27594" w:rsidRDefault="00C27594" w:rsidP="00C27594">
      <w:pPr>
        <w:rPr>
          <w:rFonts w:ascii="Verdana" w:hAnsi="Verdana" w:cs="Arial"/>
          <w:bCs/>
          <w:sz w:val="24"/>
          <w:szCs w:val="24"/>
        </w:rPr>
      </w:pPr>
    </w:p>
    <w:p w14:paraId="24155BD4" w14:textId="4556D4E6" w:rsidR="007139E9" w:rsidRDefault="00C27594" w:rsidP="00C27594">
      <w:pPr>
        <w:rPr>
          <w:rFonts w:ascii="Verdana" w:hAnsi="Verdana" w:cs="Arial"/>
          <w:bCs/>
          <w:sz w:val="24"/>
          <w:szCs w:val="24"/>
        </w:rPr>
      </w:pPr>
      <w:r>
        <w:rPr>
          <w:rFonts w:ascii="Verdana" w:hAnsi="Verdana" w:cs="Arial"/>
          <w:bCs/>
          <w:sz w:val="24"/>
          <w:szCs w:val="24"/>
        </w:rPr>
        <w:t>The Conference shone a light on the hard w</w:t>
      </w:r>
      <w:r w:rsidR="00C2517D">
        <w:rPr>
          <w:rFonts w:ascii="Verdana" w:hAnsi="Verdana" w:cs="Arial"/>
          <w:bCs/>
          <w:sz w:val="24"/>
          <w:szCs w:val="24"/>
        </w:rPr>
        <w:t>o</w:t>
      </w:r>
      <w:r>
        <w:rPr>
          <w:rFonts w:ascii="Verdana" w:hAnsi="Verdana" w:cs="Arial"/>
          <w:bCs/>
          <w:sz w:val="24"/>
          <w:szCs w:val="24"/>
        </w:rPr>
        <w:t>rk that has gone on over the past 40 years to create the Direct Payment Scheme, the Personal Assistant</w:t>
      </w:r>
      <w:r w:rsidR="00954B5B">
        <w:rPr>
          <w:rFonts w:ascii="Verdana" w:hAnsi="Verdana" w:cs="Arial"/>
          <w:bCs/>
          <w:sz w:val="24"/>
          <w:szCs w:val="24"/>
        </w:rPr>
        <w:t>s</w:t>
      </w:r>
      <w:r>
        <w:rPr>
          <w:rFonts w:ascii="Verdana" w:hAnsi="Verdana" w:cs="Arial"/>
          <w:bCs/>
          <w:sz w:val="24"/>
          <w:szCs w:val="24"/>
        </w:rPr>
        <w:t xml:space="preserve"> in Care market and how some disabled people live side-by-side with their</w:t>
      </w:r>
      <w:r w:rsidR="00E26306">
        <w:rPr>
          <w:rFonts w:ascii="Verdana" w:hAnsi="Verdana" w:cs="Arial"/>
          <w:bCs/>
          <w:sz w:val="24"/>
          <w:szCs w:val="24"/>
        </w:rPr>
        <w:t xml:space="preserve"> local communities</w:t>
      </w:r>
      <w:r>
        <w:rPr>
          <w:rFonts w:ascii="Verdana" w:hAnsi="Verdana" w:cs="Arial"/>
          <w:bCs/>
          <w:sz w:val="24"/>
          <w:szCs w:val="24"/>
        </w:rPr>
        <w:t xml:space="preserve"> </w:t>
      </w:r>
      <w:r w:rsidR="00E26306">
        <w:rPr>
          <w:rFonts w:ascii="Verdana" w:hAnsi="Verdana" w:cs="Arial"/>
          <w:bCs/>
          <w:sz w:val="24"/>
          <w:szCs w:val="24"/>
        </w:rPr>
        <w:t xml:space="preserve">contributing and integrating. </w:t>
      </w:r>
      <w:r w:rsidR="00C2517D">
        <w:rPr>
          <w:rFonts w:ascii="Verdana" w:hAnsi="Verdana" w:cs="Arial"/>
          <w:bCs/>
          <w:sz w:val="24"/>
          <w:szCs w:val="24"/>
        </w:rPr>
        <w:t>Independent Living</w:t>
      </w:r>
      <w:r w:rsidR="00E26306">
        <w:rPr>
          <w:rFonts w:ascii="Verdana" w:hAnsi="Verdana" w:cs="Arial"/>
          <w:bCs/>
          <w:sz w:val="24"/>
          <w:szCs w:val="24"/>
        </w:rPr>
        <w:t xml:space="preserve"> continues to increase integration</w:t>
      </w:r>
      <w:r w:rsidR="00C2517D">
        <w:rPr>
          <w:rFonts w:ascii="Verdana" w:hAnsi="Verdana" w:cs="Arial"/>
          <w:bCs/>
          <w:sz w:val="24"/>
          <w:szCs w:val="24"/>
        </w:rPr>
        <w:t>, choice and control of disabled people</w:t>
      </w:r>
      <w:r w:rsidR="005E6E9A">
        <w:rPr>
          <w:rFonts w:ascii="Verdana" w:hAnsi="Verdana" w:cs="Arial"/>
          <w:bCs/>
          <w:sz w:val="24"/>
          <w:szCs w:val="24"/>
        </w:rPr>
        <w:t>. T</w:t>
      </w:r>
      <w:r w:rsidR="00E26306">
        <w:rPr>
          <w:rFonts w:ascii="Verdana" w:hAnsi="Verdana" w:cs="Arial"/>
          <w:bCs/>
          <w:sz w:val="24"/>
          <w:szCs w:val="24"/>
        </w:rPr>
        <w:t>he Conference plotted the story so far</w:t>
      </w:r>
      <w:r w:rsidR="00C2517D">
        <w:rPr>
          <w:rFonts w:ascii="Verdana" w:hAnsi="Verdana" w:cs="Arial"/>
          <w:bCs/>
          <w:sz w:val="24"/>
          <w:szCs w:val="24"/>
        </w:rPr>
        <w:t xml:space="preserve"> </w:t>
      </w:r>
      <w:proofErr w:type="gramStart"/>
      <w:r w:rsidR="00C2517D">
        <w:rPr>
          <w:rFonts w:ascii="Verdana" w:hAnsi="Verdana" w:cs="Arial"/>
          <w:bCs/>
          <w:sz w:val="24"/>
          <w:szCs w:val="24"/>
        </w:rPr>
        <w:t>and also</w:t>
      </w:r>
      <w:proofErr w:type="gramEnd"/>
      <w:r w:rsidR="00C2517D">
        <w:rPr>
          <w:rFonts w:ascii="Verdana" w:hAnsi="Verdana" w:cs="Arial"/>
          <w:bCs/>
          <w:sz w:val="24"/>
          <w:szCs w:val="24"/>
        </w:rPr>
        <w:t xml:space="preserve"> beg</w:t>
      </w:r>
      <w:r w:rsidR="005E6E9A">
        <w:rPr>
          <w:rFonts w:ascii="Verdana" w:hAnsi="Verdana" w:cs="Arial"/>
          <w:bCs/>
          <w:sz w:val="24"/>
          <w:szCs w:val="24"/>
        </w:rPr>
        <w:t>a</w:t>
      </w:r>
      <w:r w:rsidR="00C2517D">
        <w:rPr>
          <w:rFonts w:ascii="Verdana" w:hAnsi="Verdana" w:cs="Arial"/>
          <w:bCs/>
          <w:sz w:val="24"/>
          <w:szCs w:val="24"/>
        </w:rPr>
        <w:t>n to look at the future and how Independent Living could be improved.</w:t>
      </w:r>
      <w:r w:rsidR="00D76A6B">
        <w:rPr>
          <w:rFonts w:ascii="Verdana" w:hAnsi="Verdana" w:cs="Arial"/>
          <w:bCs/>
          <w:sz w:val="24"/>
          <w:szCs w:val="24"/>
        </w:rPr>
        <w:t xml:space="preserve"> The challenging financial position for local authoritie</w:t>
      </w:r>
      <w:r w:rsidR="007139E9">
        <w:rPr>
          <w:rFonts w:ascii="Verdana" w:hAnsi="Verdana" w:cs="Arial"/>
          <w:bCs/>
          <w:sz w:val="24"/>
          <w:szCs w:val="24"/>
        </w:rPr>
        <w:t xml:space="preserve">s and the </w:t>
      </w:r>
      <w:proofErr w:type="gramStart"/>
      <w:r w:rsidR="007139E9">
        <w:rPr>
          <w:rFonts w:ascii="Verdana" w:hAnsi="Verdana" w:cs="Arial"/>
          <w:bCs/>
          <w:sz w:val="24"/>
          <w:szCs w:val="24"/>
        </w:rPr>
        <w:t>cost of living</w:t>
      </w:r>
      <w:proofErr w:type="gramEnd"/>
      <w:r w:rsidR="007139E9">
        <w:rPr>
          <w:rFonts w:ascii="Verdana" w:hAnsi="Verdana" w:cs="Arial"/>
          <w:bCs/>
          <w:sz w:val="24"/>
          <w:szCs w:val="24"/>
        </w:rPr>
        <w:t xml:space="preserve"> crisis threaten to undermine the work of the last 40 years and it is our shared responsibility to ensure this doesn’t happen.</w:t>
      </w:r>
      <w:r w:rsidR="0099547E">
        <w:rPr>
          <w:rFonts w:ascii="Verdana" w:hAnsi="Verdana" w:cs="Arial"/>
          <w:bCs/>
          <w:sz w:val="24"/>
          <w:szCs w:val="24"/>
        </w:rPr>
        <w:t xml:space="preserve"> </w:t>
      </w:r>
      <w:r w:rsidR="007139E9">
        <w:rPr>
          <w:rFonts w:ascii="Verdana" w:hAnsi="Verdana" w:cs="Arial"/>
          <w:bCs/>
          <w:sz w:val="24"/>
          <w:szCs w:val="24"/>
        </w:rPr>
        <w:t>The</w:t>
      </w:r>
      <w:r w:rsidR="00221B66">
        <w:rPr>
          <w:rFonts w:ascii="Verdana" w:hAnsi="Verdana" w:cs="Arial"/>
          <w:bCs/>
          <w:sz w:val="24"/>
          <w:szCs w:val="24"/>
        </w:rPr>
        <w:t xml:space="preserve"> </w:t>
      </w:r>
      <w:r w:rsidR="00221B66">
        <w:rPr>
          <w:rFonts w:ascii="Verdana" w:hAnsi="Verdana" w:cs="Arial"/>
          <w:bCs/>
          <w:sz w:val="24"/>
          <w:szCs w:val="24"/>
        </w:rPr>
        <w:t>Conference</w:t>
      </w:r>
      <w:r w:rsidR="007139E9">
        <w:rPr>
          <w:rFonts w:ascii="Verdana" w:hAnsi="Verdana" w:cs="Arial"/>
          <w:bCs/>
          <w:sz w:val="24"/>
          <w:szCs w:val="24"/>
        </w:rPr>
        <w:t xml:space="preserve"> workshops </w:t>
      </w:r>
      <w:r w:rsidR="0099547E">
        <w:rPr>
          <w:rFonts w:ascii="Verdana" w:hAnsi="Verdana" w:cs="Arial"/>
          <w:bCs/>
          <w:sz w:val="24"/>
          <w:szCs w:val="24"/>
        </w:rPr>
        <w:t xml:space="preserve">only </w:t>
      </w:r>
      <w:r w:rsidR="007139E9">
        <w:rPr>
          <w:rFonts w:ascii="Verdana" w:hAnsi="Verdana" w:cs="Arial"/>
          <w:bCs/>
          <w:sz w:val="24"/>
          <w:szCs w:val="24"/>
        </w:rPr>
        <w:t xml:space="preserve">scratched the surface of </w:t>
      </w:r>
      <w:r w:rsidR="0099547E">
        <w:rPr>
          <w:rFonts w:ascii="Verdana" w:hAnsi="Verdana" w:cs="Arial"/>
          <w:bCs/>
          <w:sz w:val="24"/>
          <w:szCs w:val="24"/>
        </w:rPr>
        <w:t>six</w:t>
      </w:r>
      <w:r w:rsidR="007139E9">
        <w:rPr>
          <w:rFonts w:ascii="Verdana" w:hAnsi="Verdana" w:cs="Arial"/>
          <w:bCs/>
          <w:sz w:val="24"/>
          <w:szCs w:val="24"/>
        </w:rPr>
        <w:t xml:space="preserve"> of the basic needs. It would have been poss</w:t>
      </w:r>
      <w:r w:rsidR="0099547E">
        <w:rPr>
          <w:rFonts w:ascii="Verdana" w:hAnsi="Verdana" w:cs="Arial"/>
          <w:bCs/>
          <w:sz w:val="24"/>
          <w:szCs w:val="24"/>
        </w:rPr>
        <w:t>i</w:t>
      </w:r>
      <w:r w:rsidR="007139E9">
        <w:rPr>
          <w:rFonts w:ascii="Verdana" w:hAnsi="Verdana" w:cs="Arial"/>
          <w:bCs/>
          <w:sz w:val="24"/>
          <w:szCs w:val="24"/>
        </w:rPr>
        <w:t>ble to fill a whole day on each one.</w:t>
      </w:r>
    </w:p>
    <w:p w14:paraId="6D3AFEBE" w14:textId="77777777" w:rsidR="003D4B99" w:rsidRDefault="003D4B99" w:rsidP="00C27594">
      <w:pPr>
        <w:rPr>
          <w:rFonts w:ascii="Verdana" w:hAnsi="Verdana" w:cs="Arial"/>
          <w:bCs/>
          <w:sz w:val="24"/>
          <w:szCs w:val="24"/>
        </w:rPr>
      </w:pPr>
    </w:p>
    <w:p w14:paraId="38BB83E1" w14:textId="77777777" w:rsidR="0099547E" w:rsidRDefault="003D4B99" w:rsidP="00C27594">
      <w:pPr>
        <w:rPr>
          <w:rFonts w:ascii="Verdana" w:hAnsi="Verdana" w:cs="Arial"/>
          <w:bCs/>
          <w:sz w:val="24"/>
          <w:szCs w:val="24"/>
        </w:rPr>
      </w:pPr>
      <w:r>
        <w:rPr>
          <w:rFonts w:ascii="Verdana" w:hAnsi="Verdana" w:cs="Arial"/>
          <w:bCs/>
          <w:sz w:val="24"/>
          <w:szCs w:val="24"/>
        </w:rPr>
        <w:t>PEP is commit</w:t>
      </w:r>
      <w:r w:rsidR="0099547E">
        <w:rPr>
          <w:rFonts w:ascii="Verdana" w:hAnsi="Verdana" w:cs="Arial"/>
          <w:bCs/>
          <w:sz w:val="24"/>
          <w:szCs w:val="24"/>
        </w:rPr>
        <w:t>t</w:t>
      </w:r>
      <w:r>
        <w:rPr>
          <w:rFonts w:ascii="Verdana" w:hAnsi="Verdana" w:cs="Arial"/>
          <w:bCs/>
          <w:sz w:val="24"/>
          <w:szCs w:val="24"/>
        </w:rPr>
        <w:t xml:space="preserve">ed to </w:t>
      </w:r>
      <w:r w:rsidRPr="003D4B99">
        <w:rPr>
          <w:rFonts w:ascii="Verdana" w:hAnsi="Verdana" w:cs="Arial"/>
          <w:bCs/>
          <w:sz w:val="24"/>
          <w:szCs w:val="24"/>
        </w:rPr>
        <w:t>taking this word forward and working in Co production with</w:t>
      </w:r>
      <w:r w:rsidR="0099547E">
        <w:rPr>
          <w:rFonts w:ascii="Verdana" w:hAnsi="Verdana" w:cs="Arial"/>
          <w:bCs/>
          <w:sz w:val="24"/>
          <w:szCs w:val="24"/>
        </w:rPr>
        <w:t xml:space="preserve"> others to improve independent living for disabled people in the future</w:t>
      </w:r>
      <w:r w:rsidRPr="003D4B99">
        <w:rPr>
          <w:rFonts w:ascii="Verdana" w:hAnsi="Verdana" w:cs="Arial"/>
          <w:bCs/>
          <w:sz w:val="24"/>
          <w:szCs w:val="24"/>
        </w:rPr>
        <w:t xml:space="preserve">. </w:t>
      </w:r>
    </w:p>
    <w:p w14:paraId="1AAD1CA6" w14:textId="77777777" w:rsidR="0099547E" w:rsidRDefault="0099547E" w:rsidP="00C27594">
      <w:pPr>
        <w:rPr>
          <w:rFonts w:ascii="Verdana" w:hAnsi="Verdana" w:cs="Arial"/>
          <w:bCs/>
          <w:sz w:val="24"/>
          <w:szCs w:val="24"/>
        </w:rPr>
      </w:pPr>
    </w:p>
    <w:p w14:paraId="6D9E980D" w14:textId="0CBF1C4B" w:rsidR="003D4B99" w:rsidRDefault="003D4B99" w:rsidP="00C27594">
      <w:pPr>
        <w:rPr>
          <w:rFonts w:ascii="Verdana" w:hAnsi="Verdana" w:cs="Arial"/>
          <w:bCs/>
          <w:sz w:val="24"/>
          <w:szCs w:val="24"/>
        </w:rPr>
      </w:pPr>
      <w:r w:rsidRPr="003D4B99">
        <w:rPr>
          <w:rFonts w:ascii="Verdana" w:hAnsi="Verdana" w:cs="Arial"/>
          <w:bCs/>
          <w:sz w:val="24"/>
          <w:szCs w:val="24"/>
        </w:rPr>
        <w:t>We would like to thank everyone who took part in this event and who helped to make it a success.</w:t>
      </w:r>
    </w:p>
    <w:p w14:paraId="03D5E7AA" w14:textId="77777777" w:rsidR="003D4B99" w:rsidRDefault="003D4B99" w:rsidP="00C27594">
      <w:pPr>
        <w:rPr>
          <w:rFonts w:ascii="Verdana" w:hAnsi="Verdana" w:cs="Arial"/>
          <w:bCs/>
          <w:sz w:val="24"/>
          <w:szCs w:val="24"/>
        </w:rPr>
      </w:pPr>
    </w:p>
    <w:p w14:paraId="02D49DBF" w14:textId="7E30D701" w:rsidR="003D4B99" w:rsidRPr="0099547E" w:rsidRDefault="003D4B99" w:rsidP="00C27594">
      <w:r>
        <w:rPr>
          <w:rFonts w:ascii="Verdana" w:hAnsi="Verdana" w:cs="Arial"/>
          <w:bCs/>
          <w:sz w:val="24"/>
          <w:szCs w:val="24"/>
        </w:rPr>
        <w:t>R</w:t>
      </w:r>
      <w:r w:rsidRPr="003D4B99">
        <w:rPr>
          <w:rFonts w:ascii="Verdana" w:hAnsi="Verdana" w:cs="Arial"/>
          <w:bCs/>
          <w:sz w:val="24"/>
          <w:szCs w:val="24"/>
        </w:rPr>
        <w:t>achel Ha</w:t>
      </w:r>
      <w:r w:rsidRPr="0099547E">
        <w:rPr>
          <w:rFonts w:ascii="Verdana" w:hAnsi="Verdana" w:cs="Arial"/>
          <w:bCs/>
          <w:sz w:val="24"/>
          <w:szCs w:val="24"/>
        </w:rPr>
        <w:t>rrison and Iain Speed, Co-chairs of PEP</w:t>
      </w:r>
    </w:p>
    <w:p w14:paraId="03CB5A94" w14:textId="5ECC1545" w:rsidR="007960D8" w:rsidRPr="0099547E" w:rsidRDefault="0099547E" w:rsidP="007960D8">
      <w:pPr>
        <w:rPr>
          <w:rFonts w:ascii="Verdana" w:hAnsi="Verdana" w:cs="Arial"/>
          <w:bCs/>
          <w:sz w:val="24"/>
          <w:szCs w:val="24"/>
        </w:rPr>
      </w:pPr>
      <w:r w:rsidRPr="0099547E">
        <w:rPr>
          <w:rFonts w:ascii="Verdana" w:hAnsi="Verdana" w:cs="Arial"/>
          <w:bCs/>
          <w:sz w:val="24"/>
          <w:szCs w:val="24"/>
        </w:rPr>
        <w:t>May 2024</w:t>
      </w:r>
    </w:p>
    <w:sectPr w:rsidR="007960D8" w:rsidRPr="0099547E" w:rsidSect="00C406F5">
      <w:headerReference w:type="default" r:id="rId12"/>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14A95" w14:textId="77777777" w:rsidR="00C406F5" w:rsidRDefault="00C406F5" w:rsidP="00E26EF3">
      <w:r>
        <w:separator/>
      </w:r>
    </w:p>
  </w:endnote>
  <w:endnote w:type="continuationSeparator" w:id="0">
    <w:p w14:paraId="74F638CB" w14:textId="77777777" w:rsidR="00C406F5" w:rsidRDefault="00C406F5" w:rsidP="00E26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DD00F" w14:textId="77777777" w:rsidR="00C406F5" w:rsidRDefault="00C406F5" w:rsidP="00E26EF3">
      <w:r>
        <w:separator/>
      </w:r>
    </w:p>
  </w:footnote>
  <w:footnote w:type="continuationSeparator" w:id="0">
    <w:p w14:paraId="109E9609" w14:textId="77777777" w:rsidR="00C406F5" w:rsidRDefault="00C406F5" w:rsidP="00E26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70092" w14:textId="06240C9F" w:rsidR="00E26EF3" w:rsidRDefault="00E26EF3">
    <w:pPr>
      <w:pStyle w:val="Header"/>
    </w:pPr>
    <w:r>
      <w:rPr>
        <w:noProof/>
        <w:lang w:eastAsia="en-GB"/>
      </w:rPr>
      <mc:AlternateContent>
        <mc:Choice Requires="wpg">
          <w:drawing>
            <wp:anchor distT="0" distB="0" distL="114300" distR="114300" simplePos="0" relativeHeight="251658240" behindDoc="0" locked="0" layoutInCell="1" allowOverlap="1" wp14:anchorId="3004E15E" wp14:editId="510FF4E8">
              <wp:simplePos x="0" y="0"/>
              <wp:positionH relativeFrom="column">
                <wp:posOffset>4432300</wp:posOffset>
              </wp:positionH>
              <wp:positionV relativeFrom="paragraph">
                <wp:posOffset>-265430</wp:posOffset>
              </wp:positionV>
              <wp:extent cx="1371600" cy="458470"/>
              <wp:effectExtent l="0" t="0" r="0" b="0"/>
              <wp:wrapTopAndBottom/>
              <wp:docPr id="1073741827" name="officeArt object"/>
              <wp:cNvGraphicFramePr/>
              <a:graphic xmlns:a="http://schemas.openxmlformats.org/drawingml/2006/main">
                <a:graphicData uri="http://schemas.microsoft.com/office/word/2010/wordprocessingGroup">
                  <wpg:wgp>
                    <wpg:cNvGrpSpPr/>
                    <wpg:grpSpPr>
                      <a:xfrm>
                        <a:off x="0" y="0"/>
                        <a:ext cx="1371600" cy="458470"/>
                        <a:chOff x="0" y="0"/>
                        <a:chExt cx="1371602" cy="458790"/>
                      </a:xfrm>
                    </wpg:grpSpPr>
                    <wps:wsp>
                      <wps:cNvPr id="1073741825" name="Shape 1073741825"/>
                      <wps:cNvSpPr/>
                      <wps:spPr>
                        <a:xfrm>
                          <a:off x="-1" y="-1"/>
                          <a:ext cx="1371603" cy="458791"/>
                        </a:xfrm>
                        <a:prstGeom prst="rect">
                          <a:avLst/>
                        </a:prstGeom>
                        <a:solidFill>
                          <a:srgbClr val="FFFFFF"/>
                        </a:solidFill>
                        <a:ln w="12700" cap="flat">
                          <a:noFill/>
                          <a:miter lim="400000"/>
                        </a:ln>
                        <a:effectLst/>
                      </wps:spPr>
                      <wps:bodyPr/>
                    </wps:wsp>
                    <pic:pic xmlns:pic="http://schemas.openxmlformats.org/drawingml/2006/picture">
                      <pic:nvPicPr>
                        <pic:cNvPr id="1073741826" name="image1.jpeg"/>
                        <pic:cNvPicPr>
                          <a:picLocks noChangeAspect="1"/>
                        </pic:cNvPicPr>
                      </pic:nvPicPr>
                      <pic:blipFill>
                        <a:blip r:embed="rId1"/>
                        <a:stretch>
                          <a:fillRect/>
                        </a:stretch>
                      </pic:blipFill>
                      <pic:spPr>
                        <a:xfrm>
                          <a:off x="-1" y="-1"/>
                          <a:ext cx="1371603" cy="458791"/>
                        </a:xfrm>
                        <a:prstGeom prst="rect">
                          <a:avLst/>
                        </a:prstGeom>
                        <a:ln w="12700" cap="flat">
                          <a:noFill/>
                          <a:miter lim="400000"/>
                        </a:ln>
                        <a:effectLst/>
                      </pic:spPr>
                    </pic:pic>
                  </wpg:wgp>
                </a:graphicData>
              </a:graphic>
            </wp:anchor>
          </w:drawing>
        </mc:Choice>
        <mc:Fallback>
          <w:pict>
            <v:group w14:anchorId="7FB83E29" id="officeArt object" o:spid="_x0000_s1026" style="position:absolute;margin-left:349pt;margin-top:-20.9pt;width:108pt;height:36.1pt;z-index:251658240" coordsize="13716,45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">
              <v:rect id="Shape 1073741825" o:spid="_x0000_s1027" style="position:absolute;width:13716;height:4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8" type="#_x0000_t75" style="position:absolute;width:13716;height:4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" strokeweight="1pt">
                <v:stroke miterlimit="4"/>
                <v:imagedata r:id="rId2" o:title=""/>
              </v:shape>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F2BC0"/>
    <w:multiLevelType w:val="hybridMultilevel"/>
    <w:tmpl w:val="49B05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EE921E1"/>
    <w:multiLevelType w:val="hybridMultilevel"/>
    <w:tmpl w:val="EE7CC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C95D8D"/>
    <w:multiLevelType w:val="hybridMultilevel"/>
    <w:tmpl w:val="5FC0D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D70882"/>
    <w:multiLevelType w:val="hybridMultilevel"/>
    <w:tmpl w:val="2C121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1B84E80"/>
    <w:multiLevelType w:val="hybridMultilevel"/>
    <w:tmpl w:val="9B5C8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C8C42F1"/>
    <w:multiLevelType w:val="hybridMultilevel"/>
    <w:tmpl w:val="51967B7A"/>
    <w:lvl w:ilvl="0" w:tplc="042AF9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D533C5"/>
    <w:multiLevelType w:val="hybridMultilevel"/>
    <w:tmpl w:val="7B4EC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6BA04AF"/>
    <w:multiLevelType w:val="hybridMultilevel"/>
    <w:tmpl w:val="A498E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3091341">
    <w:abstractNumId w:val="0"/>
  </w:num>
  <w:num w:numId="2" w16cid:durableId="1313291771">
    <w:abstractNumId w:val="4"/>
  </w:num>
  <w:num w:numId="3" w16cid:durableId="214391611">
    <w:abstractNumId w:val="3"/>
  </w:num>
  <w:num w:numId="4" w16cid:durableId="426317521">
    <w:abstractNumId w:val="1"/>
  </w:num>
  <w:num w:numId="5" w16cid:durableId="1150173567">
    <w:abstractNumId w:val="6"/>
  </w:num>
  <w:num w:numId="6" w16cid:durableId="1152909431">
    <w:abstractNumId w:val="5"/>
  </w:num>
  <w:num w:numId="7" w16cid:durableId="83964967">
    <w:abstractNumId w:val="7"/>
  </w:num>
  <w:num w:numId="8" w16cid:durableId="2113931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04"/>
    <w:rsid w:val="00024D4B"/>
    <w:rsid w:val="00042FA7"/>
    <w:rsid w:val="000720D4"/>
    <w:rsid w:val="000724AB"/>
    <w:rsid w:val="00072E3A"/>
    <w:rsid w:val="000A04EC"/>
    <w:rsid w:val="000B2E61"/>
    <w:rsid w:val="000B6494"/>
    <w:rsid w:val="000D355A"/>
    <w:rsid w:val="000D7722"/>
    <w:rsid w:val="000E6E57"/>
    <w:rsid w:val="00140971"/>
    <w:rsid w:val="00140E0E"/>
    <w:rsid w:val="0019254A"/>
    <w:rsid w:val="001A4AED"/>
    <w:rsid w:val="001B732E"/>
    <w:rsid w:val="001C359D"/>
    <w:rsid w:val="001D1C2F"/>
    <w:rsid w:val="001D77CA"/>
    <w:rsid w:val="001E2423"/>
    <w:rsid w:val="001F7D4A"/>
    <w:rsid w:val="0022005D"/>
    <w:rsid w:val="002217EB"/>
    <w:rsid w:val="00221B66"/>
    <w:rsid w:val="002258C9"/>
    <w:rsid w:val="002358C5"/>
    <w:rsid w:val="00240E93"/>
    <w:rsid w:val="002465D6"/>
    <w:rsid w:val="00262BB0"/>
    <w:rsid w:val="002838E9"/>
    <w:rsid w:val="002E4113"/>
    <w:rsid w:val="0031246F"/>
    <w:rsid w:val="00322D25"/>
    <w:rsid w:val="003416FC"/>
    <w:rsid w:val="0036564D"/>
    <w:rsid w:val="003740C0"/>
    <w:rsid w:val="003A0226"/>
    <w:rsid w:val="003B196F"/>
    <w:rsid w:val="003D4B99"/>
    <w:rsid w:val="00410ADF"/>
    <w:rsid w:val="00435BC8"/>
    <w:rsid w:val="004511C2"/>
    <w:rsid w:val="00465741"/>
    <w:rsid w:val="00467741"/>
    <w:rsid w:val="00470678"/>
    <w:rsid w:val="00475A30"/>
    <w:rsid w:val="00490CF1"/>
    <w:rsid w:val="004A17BD"/>
    <w:rsid w:val="004A7EBF"/>
    <w:rsid w:val="004F124F"/>
    <w:rsid w:val="004F6833"/>
    <w:rsid w:val="00504323"/>
    <w:rsid w:val="00514D40"/>
    <w:rsid w:val="00563553"/>
    <w:rsid w:val="005724CF"/>
    <w:rsid w:val="00573140"/>
    <w:rsid w:val="005A601D"/>
    <w:rsid w:val="005B0C39"/>
    <w:rsid w:val="005C6562"/>
    <w:rsid w:val="005D6F35"/>
    <w:rsid w:val="005E6E9A"/>
    <w:rsid w:val="005F34F4"/>
    <w:rsid w:val="00635394"/>
    <w:rsid w:val="00642B4E"/>
    <w:rsid w:val="00653924"/>
    <w:rsid w:val="00655E7B"/>
    <w:rsid w:val="00656172"/>
    <w:rsid w:val="00680252"/>
    <w:rsid w:val="006B1C5E"/>
    <w:rsid w:val="006B7979"/>
    <w:rsid w:val="006C2900"/>
    <w:rsid w:val="006C34AD"/>
    <w:rsid w:val="006C512C"/>
    <w:rsid w:val="006D058F"/>
    <w:rsid w:val="006D0616"/>
    <w:rsid w:val="006E10DA"/>
    <w:rsid w:val="006E1E7A"/>
    <w:rsid w:val="006E3E8C"/>
    <w:rsid w:val="007068C5"/>
    <w:rsid w:val="007139E9"/>
    <w:rsid w:val="0072132E"/>
    <w:rsid w:val="00745FF8"/>
    <w:rsid w:val="00760675"/>
    <w:rsid w:val="0077350D"/>
    <w:rsid w:val="00792CE2"/>
    <w:rsid w:val="007960D8"/>
    <w:rsid w:val="007A05DF"/>
    <w:rsid w:val="007A061E"/>
    <w:rsid w:val="007C2335"/>
    <w:rsid w:val="007C6365"/>
    <w:rsid w:val="007D2451"/>
    <w:rsid w:val="007F37DF"/>
    <w:rsid w:val="008177BC"/>
    <w:rsid w:val="008310C3"/>
    <w:rsid w:val="0083301E"/>
    <w:rsid w:val="008373EC"/>
    <w:rsid w:val="00847FB5"/>
    <w:rsid w:val="00897DBA"/>
    <w:rsid w:val="008A1AF2"/>
    <w:rsid w:val="008B19EE"/>
    <w:rsid w:val="008F53E2"/>
    <w:rsid w:val="00937522"/>
    <w:rsid w:val="00937B63"/>
    <w:rsid w:val="00953DE4"/>
    <w:rsid w:val="00954B5B"/>
    <w:rsid w:val="00966B92"/>
    <w:rsid w:val="00970997"/>
    <w:rsid w:val="009770A4"/>
    <w:rsid w:val="0099547E"/>
    <w:rsid w:val="0099772D"/>
    <w:rsid w:val="009C722D"/>
    <w:rsid w:val="009D3738"/>
    <w:rsid w:val="00A04214"/>
    <w:rsid w:val="00A12B63"/>
    <w:rsid w:val="00A25D2C"/>
    <w:rsid w:val="00A26237"/>
    <w:rsid w:val="00A26DAF"/>
    <w:rsid w:val="00A349C8"/>
    <w:rsid w:val="00AC0159"/>
    <w:rsid w:val="00AC6EF6"/>
    <w:rsid w:val="00B10641"/>
    <w:rsid w:val="00B129EB"/>
    <w:rsid w:val="00B17D83"/>
    <w:rsid w:val="00B44D2F"/>
    <w:rsid w:val="00BC3F1C"/>
    <w:rsid w:val="00BF1641"/>
    <w:rsid w:val="00BF5C6F"/>
    <w:rsid w:val="00C021B4"/>
    <w:rsid w:val="00C063A4"/>
    <w:rsid w:val="00C108B9"/>
    <w:rsid w:val="00C2234B"/>
    <w:rsid w:val="00C2517D"/>
    <w:rsid w:val="00C26451"/>
    <w:rsid w:val="00C27594"/>
    <w:rsid w:val="00C406F5"/>
    <w:rsid w:val="00C406FA"/>
    <w:rsid w:val="00C61433"/>
    <w:rsid w:val="00C7113A"/>
    <w:rsid w:val="00C743C9"/>
    <w:rsid w:val="00C82185"/>
    <w:rsid w:val="00C92101"/>
    <w:rsid w:val="00CA05AD"/>
    <w:rsid w:val="00CA1545"/>
    <w:rsid w:val="00CD1F26"/>
    <w:rsid w:val="00CF1C19"/>
    <w:rsid w:val="00CF2D83"/>
    <w:rsid w:val="00D214B1"/>
    <w:rsid w:val="00D26857"/>
    <w:rsid w:val="00D42833"/>
    <w:rsid w:val="00D42F04"/>
    <w:rsid w:val="00D67E0E"/>
    <w:rsid w:val="00D74E97"/>
    <w:rsid w:val="00D76A6B"/>
    <w:rsid w:val="00D95A7C"/>
    <w:rsid w:val="00DD16A3"/>
    <w:rsid w:val="00E00456"/>
    <w:rsid w:val="00E2415E"/>
    <w:rsid w:val="00E26306"/>
    <w:rsid w:val="00E26EF3"/>
    <w:rsid w:val="00E27BDF"/>
    <w:rsid w:val="00E74974"/>
    <w:rsid w:val="00E80682"/>
    <w:rsid w:val="00E82115"/>
    <w:rsid w:val="00E9264E"/>
    <w:rsid w:val="00EA3F2A"/>
    <w:rsid w:val="00EC7814"/>
    <w:rsid w:val="00ED23FF"/>
    <w:rsid w:val="00F1468C"/>
    <w:rsid w:val="00F153BE"/>
    <w:rsid w:val="00F22E4B"/>
    <w:rsid w:val="00F2389F"/>
    <w:rsid w:val="00F3198B"/>
    <w:rsid w:val="00F747B3"/>
    <w:rsid w:val="00F86977"/>
    <w:rsid w:val="00FA7D3B"/>
    <w:rsid w:val="00FC2B16"/>
    <w:rsid w:val="00FC451C"/>
    <w:rsid w:val="00FD3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AB51"/>
  <w15:chartTrackingRefBased/>
  <w15:docId w15:val="{715DCFB1-A8A9-4457-90D2-8842DAE9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F04"/>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F04"/>
    <w:pPr>
      <w:ind w:left="720"/>
    </w:pPr>
  </w:style>
  <w:style w:type="paragraph" w:styleId="Header">
    <w:name w:val="header"/>
    <w:basedOn w:val="Normal"/>
    <w:link w:val="HeaderChar"/>
    <w:uiPriority w:val="99"/>
    <w:unhideWhenUsed/>
    <w:rsid w:val="00E26EF3"/>
    <w:pPr>
      <w:tabs>
        <w:tab w:val="center" w:pos="4513"/>
        <w:tab w:val="right" w:pos="9026"/>
      </w:tabs>
    </w:pPr>
  </w:style>
  <w:style w:type="character" w:customStyle="1" w:styleId="HeaderChar">
    <w:name w:val="Header Char"/>
    <w:basedOn w:val="DefaultParagraphFont"/>
    <w:link w:val="Header"/>
    <w:uiPriority w:val="99"/>
    <w:rsid w:val="00E26EF3"/>
    <w:rPr>
      <w:rFonts w:ascii="Calibri" w:hAnsi="Calibri" w:cs="Calibri"/>
      <w:sz w:val="22"/>
    </w:rPr>
  </w:style>
  <w:style w:type="paragraph" w:styleId="Footer">
    <w:name w:val="footer"/>
    <w:basedOn w:val="Normal"/>
    <w:link w:val="FooterChar"/>
    <w:uiPriority w:val="99"/>
    <w:unhideWhenUsed/>
    <w:rsid w:val="00E26EF3"/>
    <w:pPr>
      <w:tabs>
        <w:tab w:val="center" w:pos="4513"/>
        <w:tab w:val="right" w:pos="9026"/>
      </w:tabs>
    </w:pPr>
  </w:style>
  <w:style w:type="character" w:customStyle="1" w:styleId="FooterChar">
    <w:name w:val="Footer Char"/>
    <w:basedOn w:val="DefaultParagraphFont"/>
    <w:link w:val="Footer"/>
    <w:uiPriority w:val="99"/>
    <w:rsid w:val="00E26EF3"/>
    <w:rPr>
      <w:rFonts w:ascii="Calibri" w:hAnsi="Calibri" w:cs="Calibri"/>
      <w:sz w:val="22"/>
    </w:rPr>
  </w:style>
  <w:style w:type="character" w:styleId="CommentReference">
    <w:name w:val="annotation reference"/>
    <w:basedOn w:val="DefaultParagraphFont"/>
    <w:uiPriority w:val="99"/>
    <w:semiHidden/>
    <w:unhideWhenUsed/>
    <w:rsid w:val="002465D6"/>
    <w:rPr>
      <w:sz w:val="16"/>
      <w:szCs w:val="16"/>
    </w:rPr>
  </w:style>
  <w:style w:type="paragraph" w:styleId="CommentText">
    <w:name w:val="annotation text"/>
    <w:basedOn w:val="Normal"/>
    <w:link w:val="CommentTextChar"/>
    <w:uiPriority w:val="99"/>
    <w:semiHidden/>
    <w:unhideWhenUsed/>
    <w:rsid w:val="002465D6"/>
    <w:rPr>
      <w:sz w:val="20"/>
      <w:szCs w:val="20"/>
    </w:rPr>
  </w:style>
  <w:style w:type="character" w:customStyle="1" w:styleId="CommentTextChar">
    <w:name w:val="Comment Text Char"/>
    <w:basedOn w:val="DefaultParagraphFont"/>
    <w:link w:val="CommentText"/>
    <w:uiPriority w:val="99"/>
    <w:semiHidden/>
    <w:rsid w:val="002465D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465D6"/>
    <w:rPr>
      <w:b/>
      <w:bCs/>
    </w:rPr>
  </w:style>
  <w:style w:type="character" w:customStyle="1" w:styleId="CommentSubjectChar">
    <w:name w:val="Comment Subject Char"/>
    <w:basedOn w:val="CommentTextChar"/>
    <w:link w:val="CommentSubject"/>
    <w:uiPriority w:val="99"/>
    <w:semiHidden/>
    <w:rsid w:val="002465D6"/>
    <w:rPr>
      <w:rFonts w:ascii="Calibri" w:hAnsi="Calibri" w:cs="Calibri"/>
      <w:b/>
      <w:bCs/>
      <w:sz w:val="20"/>
      <w:szCs w:val="20"/>
    </w:rPr>
  </w:style>
  <w:style w:type="paragraph" w:styleId="Revision">
    <w:name w:val="Revision"/>
    <w:hidden/>
    <w:uiPriority w:val="99"/>
    <w:semiHidden/>
    <w:rsid w:val="007139E9"/>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065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68YyFoj4CZ8?si=FNwjIMhnj49exxK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Speed</dc:creator>
  <cp:keywords/>
  <dc:description/>
  <cp:lastModifiedBy>Iain Speed</cp:lastModifiedBy>
  <cp:revision>3</cp:revision>
  <cp:lastPrinted>2021-07-16T12:03:00Z</cp:lastPrinted>
  <dcterms:created xsi:type="dcterms:W3CDTF">2024-05-08T14:55:00Z</dcterms:created>
  <dcterms:modified xsi:type="dcterms:W3CDTF">2024-05-08T15:14:00Z</dcterms:modified>
</cp:coreProperties>
</file>